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BE508" w14:textId="0899AF90" w:rsidR="00E03FAB" w:rsidRPr="00B466BF" w:rsidRDefault="00987294" w:rsidP="00E03FAB">
      <w:pPr>
        <w:jc w:val="center"/>
        <w:rPr>
          <w:b/>
          <w:color w:val="000000" w:themeColor="text1"/>
          <w:sz w:val="24"/>
        </w:rPr>
      </w:pPr>
      <w:bookmarkStart w:id="0" w:name="_GoBack"/>
      <w:bookmarkEnd w:id="0"/>
      <w:r>
        <w:rPr>
          <w:b/>
          <w:color w:val="000000" w:themeColor="text1"/>
          <w:sz w:val="24"/>
        </w:rPr>
        <w:t xml:space="preserve"> </w:t>
      </w:r>
      <w:r w:rsidR="00DF3213">
        <w:rPr>
          <w:b/>
          <w:noProof/>
          <w:color w:val="000000" w:themeColor="text1"/>
          <w:sz w:val="24"/>
        </w:rPr>
        <w:drawing>
          <wp:inline distT="0" distB="0" distL="0" distR="0" wp14:anchorId="0AF0D027" wp14:editId="6629A89B">
            <wp:extent cx="2019300" cy="808594"/>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8250" cy="816182"/>
                    </a:xfrm>
                    <a:prstGeom prst="rect">
                      <a:avLst/>
                    </a:prstGeom>
                  </pic:spPr>
                </pic:pic>
              </a:graphicData>
            </a:graphic>
          </wp:inline>
        </w:drawing>
      </w:r>
    </w:p>
    <w:p w14:paraId="3FCE3521" w14:textId="77777777" w:rsidR="00E03FAB" w:rsidRPr="00B466BF" w:rsidRDefault="00E03FAB" w:rsidP="00E03FAB">
      <w:pPr>
        <w:jc w:val="center"/>
        <w:rPr>
          <w:b/>
          <w:color w:val="000000" w:themeColor="text1"/>
          <w:sz w:val="24"/>
          <w:szCs w:val="24"/>
        </w:rPr>
      </w:pPr>
      <w:r w:rsidRPr="00B466BF">
        <w:rPr>
          <w:b/>
          <w:color w:val="000000" w:themeColor="text1"/>
          <w:sz w:val="24"/>
          <w:szCs w:val="24"/>
        </w:rPr>
        <w:t>ILLINOIS OCCUPATIONAL THERAPY ASSOCIATION</w:t>
      </w:r>
    </w:p>
    <w:p w14:paraId="64D908EE" w14:textId="77777777" w:rsidR="00E03FAB" w:rsidRPr="00B466BF" w:rsidRDefault="00E03FAB" w:rsidP="00E03FAB">
      <w:pPr>
        <w:jc w:val="center"/>
        <w:rPr>
          <w:b/>
          <w:color w:val="000000" w:themeColor="text1"/>
          <w:sz w:val="24"/>
          <w:szCs w:val="24"/>
        </w:rPr>
      </w:pPr>
      <w:r w:rsidRPr="00B466BF">
        <w:rPr>
          <w:b/>
          <w:color w:val="000000" w:themeColor="text1"/>
          <w:sz w:val="24"/>
          <w:szCs w:val="24"/>
        </w:rPr>
        <w:t xml:space="preserve">FULL BOARD MEETING </w:t>
      </w:r>
      <w:r w:rsidR="00006DD6">
        <w:rPr>
          <w:b/>
          <w:color w:val="000000" w:themeColor="text1"/>
          <w:sz w:val="24"/>
          <w:szCs w:val="24"/>
        </w:rPr>
        <w:t>MINUTES</w:t>
      </w:r>
    </w:p>
    <w:p w14:paraId="75387969" w14:textId="57B1652C" w:rsidR="00E03FAB" w:rsidRPr="00B466BF" w:rsidRDefault="00070779" w:rsidP="00E03FAB">
      <w:pPr>
        <w:jc w:val="center"/>
        <w:rPr>
          <w:b/>
          <w:color w:val="000000" w:themeColor="text1"/>
          <w:sz w:val="24"/>
          <w:szCs w:val="24"/>
        </w:rPr>
      </w:pPr>
      <w:r>
        <w:rPr>
          <w:b/>
          <w:color w:val="000000" w:themeColor="text1"/>
          <w:sz w:val="24"/>
          <w:szCs w:val="24"/>
        </w:rPr>
        <w:t>May 16,</w:t>
      </w:r>
      <w:r w:rsidR="00D75C06">
        <w:rPr>
          <w:b/>
          <w:color w:val="000000" w:themeColor="text1"/>
          <w:sz w:val="24"/>
          <w:szCs w:val="24"/>
        </w:rPr>
        <w:t xml:space="preserve"> 2020</w:t>
      </w:r>
      <w:r w:rsidR="00E03FAB" w:rsidRPr="00B466BF">
        <w:rPr>
          <w:b/>
          <w:color w:val="000000" w:themeColor="text1"/>
          <w:sz w:val="24"/>
          <w:szCs w:val="24"/>
        </w:rPr>
        <w:t xml:space="preserve"> * 9:00 am * Location: </w:t>
      </w:r>
      <w:r w:rsidR="0014437C">
        <w:rPr>
          <w:b/>
          <w:color w:val="000000" w:themeColor="text1"/>
          <w:sz w:val="24"/>
          <w:szCs w:val="24"/>
        </w:rPr>
        <w:t>Zoom call</w:t>
      </w:r>
    </w:p>
    <w:p w14:paraId="1296A104" w14:textId="77777777" w:rsidR="00E03FAB" w:rsidRPr="00B466BF" w:rsidRDefault="00E03FAB" w:rsidP="00E03FAB">
      <w:pPr>
        <w:jc w:val="center"/>
        <w:rPr>
          <w:color w:val="000000" w:themeColor="text1"/>
        </w:rPr>
      </w:pPr>
    </w:p>
    <w:p w14:paraId="37ABD146" w14:textId="77777777" w:rsidR="00E03FAB" w:rsidRPr="00B466BF" w:rsidRDefault="00E03FAB" w:rsidP="00E03FAB">
      <w:pPr>
        <w:rPr>
          <w:color w:val="000000" w:themeColor="text1"/>
        </w:rPr>
      </w:pPr>
      <w:r w:rsidRPr="00B466BF">
        <w:rPr>
          <w:rFonts w:ascii="Arial" w:hAnsi="Arial" w:cs="Arial"/>
          <w:b/>
          <w:color w:val="000000" w:themeColor="text1"/>
          <w:sz w:val="22"/>
          <w:szCs w:val="22"/>
        </w:rPr>
        <w:t>Attendees:</w:t>
      </w:r>
    </w:p>
    <w:tbl>
      <w:tblPr>
        <w:tblW w:w="5015" w:type="dxa"/>
        <w:tblLook w:val="04A0" w:firstRow="1" w:lastRow="0" w:firstColumn="1" w:lastColumn="0" w:noHBand="0" w:noVBand="1"/>
      </w:tblPr>
      <w:tblGrid>
        <w:gridCol w:w="2408"/>
        <w:gridCol w:w="199"/>
        <w:gridCol w:w="2408"/>
      </w:tblGrid>
      <w:tr w:rsidR="00DF3213" w:rsidRPr="00B466BF" w14:paraId="520F2DFF" w14:textId="77777777" w:rsidTr="00DF3213">
        <w:trPr>
          <w:trHeight w:val="176"/>
        </w:trPr>
        <w:tc>
          <w:tcPr>
            <w:tcW w:w="2408" w:type="dxa"/>
            <w:tcBorders>
              <w:top w:val="nil"/>
              <w:left w:val="nil"/>
              <w:bottom w:val="nil"/>
              <w:right w:val="nil"/>
            </w:tcBorders>
            <w:shd w:val="clear" w:color="auto" w:fill="auto"/>
            <w:noWrap/>
            <w:vAlign w:val="bottom"/>
            <w:hideMark/>
          </w:tcPr>
          <w:p w14:paraId="55883475" w14:textId="22F8E15C" w:rsidR="00DF3213" w:rsidRPr="00B466BF" w:rsidRDefault="00DF3213" w:rsidP="00987294">
            <w:pPr>
              <w:pStyle w:val="ListParagraph"/>
              <w:numPr>
                <w:ilvl w:val="0"/>
                <w:numId w:val="2"/>
              </w:numPr>
              <w:rPr>
                <w:rFonts w:ascii="Calibri" w:hAnsi="Calibri"/>
                <w:color w:val="000000" w:themeColor="text1"/>
                <w:sz w:val="22"/>
                <w:szCs w:val="22"/>
              </w:rPr>
            </w:pPr>
            <w:r>
              <w:rPr>
                <w:rFonts w:ascii="Calibri" w:hAnsi="Calibri"/>
                <w:color w:val="000000" w:themeColor="text1"/>
                <w:sz w:val="22"/>
                <w:szCs w:val="22"/>
              </w:rPr>
              <w:t>Zoom meeting participant list</w:t>
            </w:r>
          </w:p>
        </w:tc>
        <w:tc>
          <w:tcPr>
            <w:tcW w:w="2607" w:type="dxa"/>
            <w:gridSpan w:val="2"/>
            <w:tcBorders>
              <w:top w:val="nil"/>
              <w:left w:val="nil"/>
              <w:bottom w:val="nil"/>
              <w:right w:val="nil"/>
            </w:tcBorders>
            <w:vAlign w:val="bottom"/>
          </w:tcPr>
          <w:p w14:paraId="14245CF7" w14:textId="77777777" w:rsidR="00DF3213" w:rsidRPr="00B466BF" w:rsidRDefault="00DF3213" w:rsidP="00987294">
            <w:pPr>
              <w:ind w:right="252"/>
              <w:rPr>
                <w:rFonts w:ascii="Calibri" w:hAnsi="Calibri"/>
                <w:color w:val="000000" w:themeColor="text1"/>
                <w:sz w:val="22"/>
                <w:szCs w:val="22"/>
              </w:rPr>
            </w:pPr>
          </w:p>
        </w:tc>
      </w:tr>
      <w:tr w:rsidR="00DF3213" w:rsidRPr="00B466BF" w14:paraId="5E9046B2" w14:textId="77777777" w:rsidTr="00DF3213">
        <w:trPr>
          <w:gridAfter w:val="1"/>
          <w:wAfter w:w="2408" w:type="dxa"/>
          <w:trHeight w:val="176"/>
        </w:trPr>
        <w:tc>
          <w:tcPr>
            <w:tcW w:w="2607" w:type="dxa"/>
            <w:gridSpan w:val="2"/>
            <w:tcBorders>
              <w:top w:val="nil"/>
              <w:left w:val="nil"/>
              <w:bottom w:val="nil"/>
              <w:right w:val="nil"/>
            </w:tcBorders>
            <w:vAlign w:val="bottom"/>
          </w:tcPr>
          <w:p w14:paraId="3A9E1B76" w14:textId="77777777" w:rsidR="00DF3213" w:rsidRPr="00B466BF" w:rsidRDefault="00DF3213" w:rsidP="00987294">
            <w:pPr>
              <w:ind w:right="252"/>
              <w:rPr>
                <w:rFonts w:ascii="Calibri" w:hAnsi="Calibri"/>
                <w:color w:val="000000" w:themeColor="text1"/>
                <w:sz w:val="22"/>
                <w:szCs w:val="22"/>
              </w:rPr>
            </w:pPr>
          </w:p>
        </w:tc>
      </w:tr>
    </w:tbl>
    <w:p w14:paraId="38B23B12" w14:textId="77777777" w:rsidR="00E03FAB" w:rsidRPr="00B466BF" w:rsidRDefault="00E03FAB" w:rsidP="00E03FAB">
      <w:pPr>
        <w:rPr>
          <w:rFonts w:ascii="Calibri" w:hAnsi="Calibri" w:cs="Calibri"/>
          <w:color w:val="000000" w:themeColor="text1"/>
        </w:rPr>
      </w:pPr>
    </w:p>
    <w:tbl>
      <w:tblPr>
        <w:tblW w:w="1383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7"/>
        <w:gridCol w:w="10080"/>
        <w:gridCol w:w="2070"/>
      </w:tblGrid>
      <w:tr w:rsidR="00E03FAB" w:rsidRPr="00B466BF" w14:paraId="4F19A6DB" w14:textId="77777777" w:rsidTr="00404E37">
        <w:tc>
          <w:tcPr>
            <w:tcW w:w="1687" w:type="dxa"/>
            <w:shd w:val="clear" w:color="auto" w:fill="00B0F0"/>
            <w:vAlign w:val="center"/>
          </w:tcPr>
          <w:p w14:paraId="2891051F" w14:textId="77777777" w:rsidR="00E03FAB" w:rsidRPr="00B466BF" w:rsidRDefault="00E03FAB" w:rsidP="00987294">
            <w:pPr>
              <w:jc w:val="center"/>
              <w:rPr>
                <w:rFonts w:ascii="Arial" w:hAnsi="Arial" w:cs="Arial"/>
                <w:b/>
                <w:color w:val="000000" w:themeColor="text1"/>
                <w:sz w:val="24"/>
                <w:szCs w:val="24"/>
              </w:rPr>
            </w:pPr>
            <w:r w:rsidRPr="00B466BF">
              <w:rPr>
                <w:rFonts w:ascii="Arial" w:hAnsi="Arial" w:cs="Arial"/>
                <w:b/>
                <w:color w:val="000000" w:themeColor="text1"/>
                <w:sz w:val="24"/>
                <w:szCs w:val="24"/>
              </w:rPr>
              <w:t>TOPICS</w:t>
            </w:r>
          </w:p>
        </w:tc>
        <w:tc>
          <w:tcPr>
            <w:tcW w:w="10080" w:type="dxa"/>
            <w:shd w:val="clear" w:color="auto" w:fill="00B0F0"/>
            <w:vAlign w:val="center"/>
          </w:tcPr>
          <w:p w14:paraId="5E7E3919" w14:textId="77777777" w:rsidR="00E03FAB" w:rsidRPr="00B466BF" w:rsidRDefault="00E03FAB" w:rsidP="00987294">
            <w:pPr>
              <w:ind w:left="720"/>
              <w:rPr>
                <w:rFonts w:ascii="Arial" w:hAnsi="Arial" w:cs="Arial"/>
                <w:b/>
                <w:color w:val="000000" w:themeColor="text1"/>
                <w:sz w:val="24"/>
                <w:szCs w:val="24"/>
              </w:rPr>
            </w:pPr>
            <w:r w:rsidRPr="00B466BF">
              <w:rPr>
                <w:rFonts w:ascii="Arial" w:hAnsi="Arial" w:cs="Arial"/>
                <w:b/>
                <w:color w:val="000000" w:themeColor="text1"/>
                <w:sz w:val="24"/>
                <w:szCs w:val="24"/>
              </w:rPr>
              <w:t>DISCUSSION ITEMS</w:t>
            </w:r>
          </w:p>
        </w:tc>
        <w:tc>
          <w:tcPr>
            <w:tcW w:w="2070" w:type="dxa"/>
            <w:shd w:val="clear" w:color="auto" w:fill="00B0F0"/>
            <w:vAlign w:val="center"/>
          </w:tcPr>
          <w:p w14:paraId="2B614ED2" w14:textId="77777777" w:rsidR="00E03FAB" w:rsidRPr="00B466BF" w:rsidRDefault="00E03FAB" w:rsidP="00987294">
            <w:pPr>
              <w:ind w:left="92"/>
              <w:rPr>
                <w:rFonts w:ascii="Arial" w:hAnsi="Arial" w:cs="Arial"/>
                <w:b/>
                <w:color w:val="000000" w:themeColor="text1"/>
                <w:sz w:val="24"/>
                <w:szCs w:val="24"/>
              </w:rPr>
            </w:pPr>
            <w:r w:rsidRPr="00B466BF">
              <w:rPr>
                <w:rFonts w:ascii="Arial" w:hAnsi="Arial" w:cs="Arial"/>
                <w:b/>
                <w:color w:val="000000" w:themeColor="text1"/>
                <w:sz w:val="24"/>
                <w:szCs w:val="24"/>
              </w:rPr>
              <w:t>Presenter</w:t>
            </w:r>
          </w:p>
        </w:tc>
      </w:tr>
      <w:tr w:rsidR="00E03FAB" w:rsidRPr="00B466BF" w14:paraId="42DD8B5E" w14:textId="77777777" w:rsidTr="00404E37">
        <w:trPr>
          <w:trHeight w:val="458"/>
        </w:trPr>
        <w:tc>
          <w:tcPr>
            <w:tcW w:w="1687" w:type="dxa"/>
            <w:vAlign w:val="center"/>
          </w:tcPr>
          <w:p w14:paraId="2622EDDC" w14:textId="77777777" w:rsidR="00E03FAB" w:rsidRPr="00B466BF" w:rsidRDefault="00E03FAB" w:rsidP="00987294">
            <w:pPr>
              <w:rPr>
                <w:rFonts w:ascii="Arial" w:hAnsi="Arial" w:cs="Arial"/>
                <w:b/>
                <w:color w:val="000000" w:themeColor="text1"/>
              </w:rPr>
            </w:pPr>
            <w:r w:rsidRPr="00B466BF">
              <w:rPr>
                <w:rFonts w:ascii="Arial" w:hAnsi="Arial" w:cs="Arial"/>
                <w:b/>
                <w:color w:val="000000" w:themeColor="text1"/>
              </w:rPr>
              <w:t>Meeting Called to order</w:t>
            </w:r>
          </w:p>
        </w:tc>
        <w:tc>
          <w:tcPr>
            <w:tcW w:w="10080" w:type="dxa"/>
            <w:vAlign w:val="center"/>
          </w:tcPr>
          <w:p w14:paraId="48EF515D" w14:textId="015ED7BA" w:rsidR="00E03FAB" w:rsidRDefault="00E03FAB" w:rsidP="00987294">
            <w:pPr>
              <w:rPr>
                <w:rFonts w:ascii="Arial" w:hAnsi="Arial" w:cs="Arial"/>
                <w:color w:val="000000" w:themeColor="text1"/>
              </w:rPr>
            </w:pPr>
            <w:r w:rsidRPr="00B466BF">
              <w:rPr>
                <w:rFonts w:ascii="Arial" w:hAnsi="Arial" w:cs="Arial"/>
                <w:color w:val="000000" w:themeColor="text1"/>
              </w:rPr>
              <w:t>Time:</w:t>
            </w:r>
            <w:r w:rsidR="0028102C">
              <w:rPr>
                <w:rFonts w:ascii="Arial" w:hAnsi="Arial" w:cs="Arial"/>
                <w:color w:val="000000" w:themeColor="text1"/>
              </w:rPr>
              <w:t xml:space="preserve">  </w:t>
            </w:r>
            <w:r w:rsidR="00C154DD">
              <w:rPr>
                <w:rFonts w:ascii="Arial" w:hAnsi="Arial" w:cs="Arial"/>
                <w:color w:val="000000" w:themeColor="text1"/>
              </w:rPr>
              <w:t>9:0</w:t>
            </w:r>
            <w:r w:rsidR="00E444D1">
              <w:rPr>
                <w:rFonts w:ascii="Arial" w:hAnsi="Arial" w:cs="Arial"/>
                <w:color w:val="000000" w:themeColor="text1"/>
              </w:rPr>
              <w:t>2</w:t>
            </w:r>
          </w:p>
          <w:p w14:paraId="1C5D225A" w14:textId="631F5471" w:rsidR="00C154DD" w:rsidRDefault="00C154DD" w:rsidP="00987294">
            <w:pPr>
              <w:rPr>
                <w:rFonts w:ascii="Arial" w:hAnsi="Arial" w:cs="Arial"/>
                <w:color w:val="000000" w:themeColor="text1"/>
              </w:rPr>
            </w:pPr>
            <w:r>
              <w:rPr>
                <w:rFonts w:ascii="Arial" w:hAnsi="Arial" w:cs="Arial"/>
                <w:color w:val="000000" w:themeColor="text1"/>
              </w:rPr>
              <w:t>Move:</w:t>
            </w:r>
            <w:r w:rsidR="00E444D1">
              <w:rPr>
                <w:rFonts w:ascii="Arial" w:hAnsi="Arial" w:cs="Arial"/>
                <w:color w:val="000000" w:themeColor="text1"/>
              </w:rPr>
              <w:t xml:space="preserve"> Abi</w:t>
            </w:r>
          </w:p>
          <w:p w14:paraId="250BE3A5" w14:textId="40DC61AC" w:rsidR="00C154DD" w:rsidRPr="00B466BF" w:rsidRDefault="00C154DD" w:rsidP="00987294">
            <w:pPr>
              <w:rPr>
                <w:rFonts w:ascii="Arial" w:hAnsi="Arial" w:cs="Arial"/>
                <w:color w:val="000000" w:themeColor="text1"/>
              </w:rPr>
            </w:pPr>
            <w:r>
              <w:rPr>
                <w:rFonts w:ascii="Arial" w:hAnsi="Arial" w:cs="Arial"/>
                <w:color w:val="000000" w:themeColor="text1"/>
              </w:rPr>
              <w:t xml:space="preserve">Second: </w:t>
            </w:r>
            <w:r w:rsidR="00E444D1">
              <w:rPr>
                <w:rFonts w:ascii="Arial" w:hAnsi="Arial" w:cs="Arial"/>
                <w:color w:val="000000" w:themeColor="text1"/>
              </w:rPr>
              <w:t>Anne</w:t>
            </w:r>
          </w:p>
        </w:tc>
        <w:tc>
          <w:tcPr>
            <w:tcW w:w="2070" w:type="dxa"/>
            <w:vAlign w:val="center"/>
          </w:tcPr>
          <w:p w14:paraId="5428F8CC" w14:textId="77777777" w:rsidR="00E03FAB" w:rsidRPr="00B466BF" w:rsidRDefault="00E03FAB" w:rsidP="00987294">
            <w:pPr>
              <w:ind w:left="92"/>
              <w:rPr>
                <w:rFonts w:ascii="Arial" w:hAnsi="Arial" w:cs="Arial"/>
                <w:color w:val="000000" w:themeColor="text1"/>
              </w:rPr>
            </w:pPr>
            <w:r w:rsidRPr="00B466BF">
              <w:rPr>
                <w:rFonts w:ascii="Arial" w:hAnsi="Arial" w:cs="Arial"/>
                <w:color w:val="000000" w:themeColor="text1"/>
              </w:rPr>
              <w:t xml:space="preserve">By: </w:t>
            </w:r>
          </w:p>
        </w:tc>
      </w:tr>
      <w:tr w:rsidR="00E03FAB" w:rsidRPr="00B466BF" w14:paraId="530B70B5" w14:textId="77777777" w:rsidTr="00404E37">
        <w:trPr>
          <w:trHeight w:val="440"/>
        </w:trPr>
        <w:tc>
          <w:tcPr>
            <w:tcW w:w="1687" w:type="dxa"/>
            <w:vAlign w:val="center"/>
          </w:tcPr>
          <w:p w14:paraId="48386625" w14:textId="77777777" w:rsidR="00E03FAB" w:rsidRPr="00B466BF" w:rsidRDefault="00E03FAB" w:rsidP="00987294">
            <w:pPr>
              <w:rPr>
                <w:rFonts w:ascii="Arial" w:hAnsi="Arial" w:cs="Arial"/>
                <w:color w:val="000000" w:themeColor="text1"/>
              </w:rPr>
            </w:pPr>
            <w:r w:rsidRPr="00B466BF">
              <w:rPr>
                <w:rFonts w:ascii="Arial" w:hAnsi="Arial" w:cs="Arial"/>
                <w:color w:val="000000" w:themeColor="text1"/>
              </w:rPr>
              <w:t xml:space="preserve">Roll call of members present </w:t>
            </w:r>
          </w:p>
          <w:p w14:paraId="36B380D8" w14:textId="77777777" w:rsidR="00E03FAB" w:rsidRPr="00B466BF" w:rsidRDefault="00E03FAB" w:rsidP="00987294">
            <w:pPr>
              <w:rPr>
                <w:rFonts w:ascii="Arial" w:hAnsi="Arial" w:cs="Arial"/>
                <w:color w:val="000000" w:themeColor="text1"/>
              </w:rPr>
            </w:pPr>
          </w:p>
        </w:tc>
        <w:tc>
          <w:tcPr>
            <w:tcW w:w="10080" w:type="dxa"/>
            <w:vAlign w:val="center"/>
          </w:tcPr>
          <w:p w14:paraId="1F62AB6C" w14:textId="77777777" w:rsidR="00E03FAB" w:rsidRPr="00B466BF" w:rsidRDefault="0016206A" w:rsidP="00987294">
            <w:pPr>
              <w:numPr>
                <w:ilvl w:val="0"/>
                <w:numId w:val="1"/>
              </w:numPr>
              <w:rPr>
                <w:rFonts w:ascii="Arial" w:hAnsi="Arial" w:cs="Arial"/>
                <w:color w:val="000000" w:themeColor="text1"/>
              </w:rPr>
            </w:pPr>
            <w:r>
              <w:rPr>
                <w:rFonts w:ascii="Arial" w:hAnsi="Arial" w:cs="Arial"/>
                <w:color w:val="000000" w:themeColor="text1"/>
              </w:rPr>
              <w:t>Sign in sheet</w:t>
            </w:r>
          </w:p>
        </w:tc>
        <w:tc>
          <w:tcPr>
            <w:tcW w:w="2070" w:type="dxa"/>
            <w:vAlign w:val="center"/>
          </w:tcPr>
          <w:p w14:paraId="2757169E" w14:textId="77777777" w:rsidR="00E03FAB" w:rsidRPr="00B466BF" w:rsidRDefault="00E03FAB" w:rsidP="00987294">
            <w:pPr>
              <w:ind w:left="92"/>
              <w:rPr>
                <w:rFonts w:ascii="Arial" w:hAnsi="Arial" w:cs="Arial"/>
                <w:color w:val="000000" w:themeColor="text1"/>
              </w:rPr>
            </w:pPr>
          </w:p>
        </w:tc>
      </w:tr>
      <w:tr w:rsidR="00E03FAB" w:rsidRPr="00B466BF" w14:paraId="10B5E34C" w14:textId="77777777" w:rsidTr="00404E37">
        <w:trPr>
          <w:trHeight w:val="440"/>
        </w:trPr>
        <w:tc>
          <w:tcPr>
            <w:tcW w:w="1687" w:type="dxa"/>
            <w:vAlign w:val="center"/>
          </w:tcPr>
          <w:p w14:paraId="6E2A6639" w14:textId="4A0CF220" w:rsidR="007330F2" w:rsidRPr="00B466BF" w:rsidRDefault="007330F2" w:rsidP="00987294">
            <w:pPr>
              <w:rPr>
                <w:rFonts w:ascii="Arial" w:hAnsi="Arial" w:cs="Arial"/>
                <w:color w:val="000000" w:themeColor="text1"/>
              </w:rPr>
            </w:pPr>
          </w:p>
        </w:tc>
        <w:tc>
          <w:tcPr>
            <w:tcW w:w="10080" w:type="dxa"/>
            <w:vAlign w:val="center"/>
          </w:tcPr>
          <w:p w14:paraId="7C22B2BD" w14:textId="77777777" w:rsidR="00E03FAB" w:rsidRDefault="00E444D1" w:rsidP="0016206A">
            <w:pPr>
              <w:rPr>
                <w:rFonts w:ascii="Arial" w:hAnsi="Arial" w:cs="Arial"/>
                <w:color w:val="000000" w:themeColor="text1"/>
              </w:rPr>
            </w:pPr>
            <w:r>
              <w:rPr>
                <w:rFonts w:ascii="Arial" w:hAnsi="Arial" w:cs="Arial"/>
                <w:color w:val="000000" w:themeColor="text1"/>
              </w:rPr>
              <w:t>Introductions via zoom</w:t>
            </w:r>
          </w:p>
          <w:p w14:paraId="20C53034" w14:textId="5D45A20B" w:rsidR="004E181C" w:rsidRDefault="004E181C" w:rsidP="0016206A">
            <w:pPr>
              <w:rPr>
                <w:rFonts w:ascii="Arial" w:hAnsi="Arial" w:cs="Arial"/>
                <w:color w:val="000000" w:themeColor="text1"/>
              </w:rPr>
            </w:pPr>
            <w:r>
              <w:rPr>
                <w:rFonts w:ascii="Arial" w:hAnsi="Arial" w:cs="Arial"/>
                <w:color w:val="000000" w:themeColor="text1"/>
              </w:rPr>
              <w:t>SB27 – Christy Morrison added to agenda</w:t>
            </w:r>
          </w:p>
          <w:p w14:paraId="1B4BB8FE" w14:textId="77777777" w:rsidR="004E181C" w:rsidRDefault="004E181C" w:rsidP="0016206A">
            <w:pPr>
              <w:rPr>
                <w:rFonts w:ascii="Arial" w:hAnsi="Arial" w:cs="Arial"/>
                <w:color w:val="000000" w:themeColor="text1"/>
              </w:rPr>
            </w:pPr>
            <w:r>
              <w:rPr>
                <w:rFonts w:ascii="Arial" w:hAnsi="Arial" w:cs="Arial"/>
                <w:color w:val="000000" w:themeColor="text1"/>
              </w:rPr>
              <w:t>COVID submissions send to Kathy P for archives</w:t>
            </w:r>
          </w:p>
          <w:p w14:paraId="2788989C" w14:textId="2FFB43A2" w:rsidR="004E181C" w:rsidRDefault="004E181C" w:rsidP="0016206A">
            <w:pPr>
              <w:rPr>
                <w:rFonts w:ascii="Arial" w:hAnsi="Arial" w:cs="Arial"/>
                <w:color w:val="000000" w:themeColor="text1"/>
              </w:rPr>
            </w:pPr>
            <w:r>
              <w:rPr>
                <w:rFonts w:ascii="Arial" w:hAnsi="Arial" w:cs="Arial"/>
                <w:color w:val="000000" w:themeColor="text1"/>
              </w:rPr>
              <w:t>Claudia – update on PAC activity, reactivated, share about logo creation</w:t>
            </w:r>
          </w:p>
          <w:p w14:paraId="555E7B10" w14:textId="24A3ED28" w:rsidR="001A5C09" w:rsidRDefault="001A5C09" w:rsidP="0016206A">
            <w:pPr>
              <w:rPr>
                <w:rFonts w:ascii="Arial" w:hAnsi="Arial" w:cs="Arial"/>
                <w:color w:val="000000" w:themeColor="text1"/>
              </w:rPr>
            </w:pPr>
          </w:p>
          <w:p w14:paraId="3FCDD0ED" w14:textId="1C415785" w:rsidR="001A5C09" w:rsidRDefault="001A5C09" w:rsidP="0016206A">
            <w:pPr>
              <w:rPr>
                <w:rFonts w:ascii="Arial" w:hAnsi="Arial" w:cs="Arial"/>
                <w:color w:val="000000" w:themeColor="text1"/>
              </w:rPr>
            </w:pPr>
            <w:r>
              <w:rPr>
                <w:rFonts w:ascii="Arial" w:hAnsi="Arial" w:cs="Arial"/>
                <w:color w:val="000000" w:themeColor="text1"/>
              </w:rPr>
              <w:t>Moira - Finance</w:t>
            </w:r>
          </w:p>
          <w:p w14:paraId="144DCF80" w14:textId="2262BFD5" w:rsidR="001A5C09" w:rsidRDefault="001A5C09" w:rsidP="0016206A">
            <w:pPr>
              <w:rPr>
                <w:rFonts w:ascii="Arial" w:hAnsi="Arial" w:cs="Arial"/>
                <w:color w:val="000000" w:themeColor="text1"/>
              </w:rPr>
            </w:pPr>
            <w:r>
              <w:rPr>
                <w:rFonts w:ascii="Arial" w:hAnsi="Arial" w:cs="Arial"/>
                <w:color w:val="000000" w:themeColor="text1"/>
              </w:rPr>
              <w:t>In good financial shape even in current crisis</w:t>
            </w:r>
          </w:p>
          <w:p w14:paraId="416612A4" w14:textId="20F1FE0C" w:rsidR="001A5C09" w:rsidRDefault="001A5C09" w:rsidP="0016206A">
            <w:pPr>
              <w:rPr>
                <w:rFonts w:ascii="Arial" w:hAnsi="Arial" w:cs="Arial"/>
                <w:color w:val="000000" w:themeColor="text1"/>
              </w:rPr>
            </w:pPr>
            <w:r>
              <w:rPr>
                <w:rFonts w:ascii="Arial" w:hAnsi="Arial" w:cs="Arial"/>
                <w:color w:val="000000" w:themeColor="text1"/>
              </w:rPr>
              <w:t>Refunds for modalities – revenue down</w:t>
            </w:r>
          </w:p>
          <w:p w14:paraId="7A8A9716" w14:textId="11C73A66" w:rsidR="001A5C09" w:rsidRDefault="001A5C09" w:rsidP="0016206A">
            <w:pPr>
              <w:rPr>
                <w:rFonts w:ascii="Arial" w:hAnsi="Arial" w:cs="Arial"/>
                <w:color w:val="000000" w:themeColor="text1"/>
              </w:rPr>
            </w:pPr>
            <w:r>
              <w:rPr>
                <w:rFonts w:ascii="Arial" w:hAnsi="Arial" w:cs="Arial"/>
                <w:color w:val="000000" w:themeColor="text1"/>
              </w:rPr>
              <w:t>Net income 27000 – will be going down, just membership income</w:t>
            </w:r>
          </w:p>
          <w:p w14:paraId="23180D8F" w14:textId="6CCCEAC2" w:rsidR="001A5C09" w:rsidRDefault="001A5C09" w:rsidP="0016206A">
            <w:pPr>
              <w:rPr>
                <w:rFonts w:ascii="Arial" w:hAnsi="Arial" w:cs="Arial"/>
                <w:color w:val="000000" w:themeColor="text1"/>
              </w:rPr>
            </w:pPr>
          </w:p>
          <w:p w14:paraId="0C56FD14" w14:textId="7F0EFD6A" w:rsidR="001A5C09" w:rsidRDefault="001A5C09" w:rsidP="0016206A">
            <w:pPr>
              <w:rPr>
                <w:rFonts w:ascii="Arial" w:hAnsi="Arial" w:cs="Arial"/>
                <w:color w:val="000000" w:themeColor="text1"/>
              </w:rPr>
            </w:pPr>
            <w:r>
              <w:rPr>
                <w:rFonts w:ascii="Arial" w:hAnsi="Arial" w:cs="Arial"/>
                <w:color w:val="000000" w:themeColor="text1"/>
              </w:rPr>
              <w:t>Abi</w:t>
            </w:r>
            <w:r w:rsidR="00D54931">
              <w:rPr>
                <w:rFonts w:ascii="Arial" w:hAnsi="Arial" w:cs="Arial"/>
                <w:color w:val="000000" w:themeColor="text1"/>
              </w:rPr>
              <w:t xml:space="preserve"> - Conference</w:t>
            </w:r>
          </w:p>
          <w:p w14:paraId="65C4559A" w14:textId="4D170BB9" w:rsidR="001A5C09" w:rsidRDefault="001A5C09" w:rsidP="0016206A">
            <w:pPr>
              <w:rPr>
                <w:rFonts w:ascii="Arial" w:hAnsi="Arial" w:cs="Arial"/>
                <w:color w:val="000000" w:themeColor="text1"/>
              </w:rPr>
            </w:pPr>
            <w:r>
              <w:rPr>
                <w:rFonts w:ascii="Arial" w:hAnsi="Arial" w:cs="Arial"/>
                <w:color w:val="000000" w:themeColor="text1"/>
              </w:rPr>
              <w:t>Conference virtual span month</w:t>
            </w:r>
          </w:p>
          <w:p w14:paraId="08298C35" w14:textId="4CDB9DB8" w:rsidR="001A5C09" w:rsidRDefault="001A5C09" w:rsidP="0016206A">
            <w:pPr>
              <w:rPr>
                <w:rFonts w:ascii="Arial" w:hAnsi="Arial" w:cs="Arial"/>
                <w:color w:val="000000" w:themeColor="text1"/>
              </w:rPr>
            </w:pPr>
            <w:r>
              <w:rPr>
                <w:rFonts w:ascii="Arial" w:hAnsi="Arial" w:cs="Arial"/>
                <w:color w:val="000000" w:themeColor="text1"/>
              </w:rPr>
              <w:t>Chairs hosting SIS round tables</w:t>
            </w:r>
          </w:p>
          <w:p w14:paraId="4B550474" w14:textId="3EFED852" w:rsidR="001A5C09" w:rsidRDefault="001A5C09" w:rsidP="0016206A">
            <w:pPr>
              <w:rPr>
                <w:rFonts w:ascii="Arial" w:hAnsi="Arial" w:cs="Arial"/>
                <w:color w:val="000000" w:themeColor="text1"/>
              </w:rPr>
            </w:pPr>
            <w:r>
              <w:rPr>
                <w:rFonts w:ascii="Arial" w:hAnsi="Arial" w:cs="Arial"/>
                <w:color w:val="000000" w:themeColor="text1"/>
              </w:rPr>
              <w:t>Prerecorded most</w:t>
            </w:r>
          </w:p>
          <w:p w14:paraId="51BDA43E" w14:textId="29DD9E36" w:rsidR="001A5C09" w:rsidRDefault="001A5C09" w:rsidP="0016206A">
            <w:pPr>
              <w:rPr>
                <w:rFonts w:ascii="Arial" w:hAnsi="Arial" w:cs="Arial"/>
                <w:color w:val="000000" w:themeColor="text1"/>
              </w:rPr>
            </w:pPr>
            <w:r>
              <w:rPr>
                <w:rFonts w:ascii="Arial" w:hAnsi="Arial" w:cs="Arial"/>
                <w:color w:val="000000" w:themeColor="text1"/>
              </w:rPr>
              <w:t xml:space="preserve">Meetings </w:t>
            </w:r>
            <w:proofErr w:type="spellStart"/>
            <w:r>
              <w:rPr>
                <w:rFonts w:ascii="Arial" w:hAnsi="Arial" w:cs="Arial"/>
                <w:color w:val="000000" w:themeColor="text1"/>
              </w:rPr>
              <w:t>etc</w:t>
            </w:r>
            <w:proofErr w:type="spellEnd"/>
            <w:r>
              <w:rPr>
                <w:rFonts w:ascii="Arial" w:hAnsi="Arial" w:cs="Arial"/>
                <w:color w:val="000000" w:themeColor="text1"/>
              </w:rPr>
              <w:t xml:space="preserve"> will be live.</w:t>
            </w:r>
          </w:p>
          <w:p w14:paraId="360B40D4" w14:textId="68C2DC3B" w:rsidR="00D54931" w:rsidRDefault="00D54931" w:rsidP="0016206A">
            <w:pPr>
              <w:rPr>
                <w:rFonts w:ascii="Arial" w:hAnsi="Arial" w:cs="Arial"/>
                <w:color w:val="000000" w:themeColor="text1"/>
              </w:rPr>
            </w:pPr>
          </w:p>
          <w:p w14:paraId="1687ADC2" w14:textId="70B9A7B4" w:rsidR="00D54931" w:rsidRDefault="00D54931" w:rsidP="0016206A">
            <w:pPr>
              <w:rPr>
                <w:rFonts w:ascii="Arial" w:hAnsi="Arial" w:cs="Arial"/>
                <w:color w:val="000000" w:themeColor="text1"/>
              </w:rPr>
            </w:pPr>
            <w:r>
              <w:rPr>
                <w:rFonts w:ascii="Arial" w:hAnsi="Arial" w:cs="Arial"/>
                <w:color w:val="000000" w:themeColor="text1"/>
              </w:rPr>
              <w:lastRenderedPageBreak/>
              <w:t>Question – how to do pricing – Nancy asked</w:t>
            </w:r>
          </w:p>
          <w:p w14:paraId="1F5CBCCA" w14:textId="3B1C051E" w:rsidR="00D54931" w:rsidRDefault="00D54931" w:rsidP="0016206A">
            <w:pPr>
              <w:rPr>
                <w:rFonts w:ascii="Arial" w:hAnsi="Arial" w:cs="Arial"/>
                <w:color w:val="000000" w:themeColor="text1"/>
              </w:rPr>
            </w:pPr>
            <w:r>
              <w:rPr>
                <w:rFonts w:ascii="Arial" w:hAnsi="Arial" w:cs="Arial"/>
                <w:color w:val="000000" w:themeColor="text1"/>
              </w:rPr>
              <w:t>Significantly less than past, one flat rate – access to whole month catalog of offerings</w:t>
            </w:r>
          </w:p>
          <w:p w14:paraId="3CFD11FC" w14:textId="53A7D254" w:rsidR="00D54931" w:rsidRDefault="00D54931" w:rsidP="0016206A">
            <w:pPr>
              <w:rPr>
                <w:rFonts w:ascii="Arial" w:hAnsi="Arial" w:cs="Arial"/>
                <w:color w:val="000000" w:themeColor="text1"/>
              </w:rPr>
            </w:pPr>
          </w:p>
          <w:p w14:paraId="683CBBED" w14:textId="044F73FA" w:rsidR="00D54931" w:rsidRDefault="00D54931" w:rsidP="0016206A">
            <w:pPr>
              <w:rPr>
                <w:rFonts w:ascii="Arial" w:hAnsi="Arial" w:cs="Arial"/>
                <w:color w:val="000000" w:themeColor="text1"/>
              </w:rPr>
            </w:pPr>
            <w:r>
              <w:rPr>
                <w:rFonts w:ascii="Arial" w:hAnsi="Arial" w:cs="Arial"/>
                <w:color w:val="000000" w:themeColor="text1"/>
              </w:rPr>
              <w:t>Recorded sessions after – Kathy P</w:t>
            </w:r>
          </w:p>
          <w:p w14:paraId="7720EA53" w14:textId="7D1CC497" w:rsidR="00D54931" w:rsidRDefault="00D54931" w:rsidP="0016206A">
            <w:pPr>
              <w:rPr>
                <w:rFonts w:ascii="Arial" w:hAnsi="Arial" w:cs="Arial"/>
                <w:color w:val="000000" w:themeColor="text1"/>
              </w:rPr>
            </w:pPr>
            <w:r>
              <w:rPr>
                <w:rFonts w:ascii="Arial" w:hAnsi="Arial" w:cs="Arial"/>
                <w:color w:val="000000" w:themeColor="text1"/>
              </w:rPr>
              <w:t>Jim responded re plan to consider this. Having sessions in LMS</w:t>
            </w:r>
          </w:p>
          <w:p w14:paraId="53AEC313" w14:textId="727E913B" w:rsidR="00D54931" w:rsidRDefault="00D54931" w:rsidP="0016206A">
            <w:pPr>
              <w:rPr>
                <w:rFonts w:ascii="Arial" w:hAnsi="Arial" w:cs="Arial"/>
                <w:color w:val="000000" w:themeColor="text1"/>
              </w:rPr>
            </w:pPr>
          </w:p>
          <w:p w14:paraId="7C9682C2" w14:textId="06ABC46C" w:rsidR="00D54931" w:rsidRDefault="00D54931" w:rsidP="0016206A">
            <w:pPr>
              <w:rPr>
                <w:rFonts w:ascii="Arial" w:hAnsi="Arial" w:cs="Arial"/>
                <w:color w:val="000000" w:themeColor="text1"/>
              </w:rPr>
            </w:pPr>
            <w:r>
              <w:rPr>
                <w:rFonts w:ascii="Arial" w:hAnsi="Arial" w:cs="Arial"/>
                <w:color w:val="000000" w:themeColor="text1"/>
              </w:rPr>
              <w:t xml:space="preserve">Conference Chair and </w:t>
            </w:r>
            <w:r w:rsidR="00616E33">
              <w:rPr>
                <w:rFonts w:ascii="Arial" w:hAnsi="Arial" w:cs="Arial"/>
                <w:color w:val="000000" w:themeColor="text1"/>
              </w:rPr>
              <w:t>Co-chair</w:t>
            </w:r>
            <w:r>
              <w:rPr>
                <w:rFonts w:ascii="Arial" w:hAnsi="Arial" w:cs="Arial"/>
                <w:color w:val="000000" w:themeColor="text1"/>
              </w:rPr>
              <w:t xml:space="preserve"> will be open next year so step up if interested.</w:t>
            </w:r>
          </w:p>
          <w:p w14:paraId="28C6BCD7" w14:textId="03C1F9FD" w:rsidR="00D54931" w:rsidRDefault="00D54931" w:rsidP="0016206A">
            <w:pPr>
              <w:rPr>
                <w:rFonts w:ascii="Arial" w:hAnsi="Arial" w:cs="Arial"/>
                <w:color w:val="000000" w:themeColor="text1"/>
              </w:rPr>
            </w:pPr>
            <w:r>
              <w:rPr>
                <w:rFonts w:ascii="Arial" w:hAnsi="Arial" w:cs="Arial"/>
                <w:color w:val="000000" w:themeColor="text1"/>
              </w:rPr>
              <w:t>Abi has it well organized for next person.</w:t>
            </w:r>
          </w:p>
          <w:p w14:paraId="43A01D53" w14:textId="7091DEC1" w:rsidR="00D54931" w:rsidRDefault="00D54931" w:rsidP="0016206A">
            <w:pPr>
              <w:rPr>
                <w:rFonts w:ascii="Arial" w:hAnsi="Arial" w:cs="Arial"/>
                <w:color w:val="000000" w:themeColor="text1"/>
              </w:rPr>
            </w:pPr>
          </w:p>
          <w:p w14:paraId="271B77A5" w14:textId="7BF62AAA" w:rsidR="00D54931" w:rsidRDefault="00D54931" w:rsidP="0016206A">
            <w:pPr>
              <w:rPr>
                <w:rFonts w:ascii="Arial" w:hAnsi="Arial" w:cs="Arial"/>
                <w:color w:val="000000" w:themeColor="text1"/>
              </w:rPr>
            </w:pPr>
            <w:r>
              <w:rPr>
                <w:rFonts w:ascii="Arial" w:hAnsi="Arial" w:cs="Arial"/>
                <w:color w:val="000000" w:themeColor="text1"/>
              </w:rPr>
              <w:t>Jim</w:t>
            </w:r>
          </w:p>
          <w:p w14:paraId="2DCFB2AC" w14:textId="595A3E32" w:rsidR="00D54931" w:rsidRDefault="00D54931" w:rsidP="0016206A">
            <w:pPr>
              <w:rPr>
                <w:rFonts w:ascii="Arial" w:hAnsi="Arial" w:cs="Arial"/>
                <w:color w:val="000000" w:themeColor="text1"/>
              </w:rPr>
            </w:pPr>
            <w:r>
              <w:rPr>
                <w:rFonts w:ascii="Arial" w:hAnsi="Arial" w:cs="Arial"/>
                <w:color w:val="000000" w:themeColor="text1"/>
              </w:rPr>
              <w:t>Reviewing strategic plan next exec board meeting</w:t>
            </w:r>
          </w:p>
          <w:p w14:paraId="7610E1D2" w14:textId="35DD467E" w:rsidR="00171EE4" w:rsidRDefault="00171EE4" w:rsidP="0016206A">
            <w:pPr>
              <w:rPr>
                <w:rFonts w:ascii="Arial" w:hAnsi="Arial" w:cs="Arial"/>
                <w:color w:val="000000" w:themeColor="text1"/>
              </w:rPr>
            </w:pPr>
            <w:r>
              <w:rPr>
                <w:rFonts w:ascii="Arial" w:hAnsi="Arial" w:cs="Arial"/>
                <w:color w:val="000000" w:themeColor="text1"/>
              </w:rPr>
              <w:t>Shared strategic plan on screen – reviewed</w:t>
            </w:r>
          </w:p>
          <w:p w14:paraId="263BA22B" w14:textId="04E6123D" w:rsidR="00171EE4" w:rsidRDefault="00171EE4" w:rsidP="0016206A">
            <w:pPr>
              <w:rPr>
                <w:rFonts w:ascii="Arial" w:hAnsi="Arial" w:cs="Arial"/>
                <w:color w:val="000000" w:themeColor="text1"/>
              </w:rPr>
            </w:pPr>
          </w:p>
          <w:p w14:paraId="0956660F" w14:textId="1061A941" w:rsidR="00171EE4" w:rsidRDefault="00171EE4" w:rsidP="0016206A">
            <w:pPr>
              <w:rPr>
                <w:rFonts w:ascii="Arial" w:hAnsi="Arial" w:cs="Arial"/>
                <w:color w:val="000000" w:themeColor="text1"/>
              </w:rPr>
            </w:pPr>
            <w:r>
              <w:rPr>
                <w:rFonts w:ascii="Arial" w:hAnsi="Arial" w:cs="Arial"/>
                <w:color w:val="000000" w:themeColor="text1"/>
              </w:rPr>
              <w:t>Looked at Blog</w:t>
            </w:r>
          </w:p>
          <w:p w14:paraId="0DA6E00F" w14:textId="7F942694" w:rsidR="00171EE4" w:rsidRDefault="00171EE4" w:rsidP="0016206A">
            <w:pPr>
              <w:rPr>
                <w:rFonts w:ascii="Arial" w:hAnsi="Arial" w:cs="Arial"/>
                <w:color w:val="000000" w:themeColor="text1"/>
              </w:rPr>
            </w:pPr>
            <w:r>
              <w:rPr>
                <w:rFonts w:ascii="Arial" w:hAnsi="Arial" w:cs="Arial"/>
                <w:color w:val="000000" w:themeColor="text1"/>
              </w:rPr>
              <w:t>Archives – writing COVID stories for the blog</w:t>
            </w:r>
          </w:p>
          <w:p w14:paraId="7198E87C" w14:textId="11D40DC8" w:rsidR="00171EE4" w:rsidRDefault="00171EE4" w:rsidP="0016206A">
            <w:pPr>
              <w:rPr>
                <w:rFonts w:ascii="Arial" w:hAnsi="Arial" w:cs="Arial"/>
                <w:color w:val="000000" w:themeColor="text1"/>
              </w:rPr>
            </w:pPr>
            <w:r>
              <w:rPr>
                <w:rFonts w:ascii="Arial" w:hAnsi="Arial" w:cs="Arial"/>
                <w:color w:val="000000" w:themeColor="text1"/>
              </w:rPr>
              <w:t>Shorter less detailed stories an advantage of the Blog, and personal stories – Jim</w:t>
            </w:r>
          </w:p>
          <w:p w14:paraId="40AB019A" w14:textId="040CD9CC" w:rsidR="00171EE4" w:rsidRDefault="00171EE4" w:rsidP="0016206A">
            <w:pPr>
              <w:rPr>
                <w:rFonts w:ascii="Arial" w:hAnsi="Arial" w:cs="Arial"/>
                <w:color w:val="000000" w:themeColor="text1"/>
              </w:rPr>
            </w:pPr>
            <w:r>
              <w:rPr>
                <w:rFonts w:ascii="Arial" w:hAnsi="Arial" w:cs="Arial"/>
                <w:color w:val="000000" w:themeColor="text1"/>
              </w:rPr>
              <w:t xml:space="preserve">Molly – email out to people to submit </w:t>
            </w:r>
            <w:r w:rsidR="00616E33">
              <w:rPr>
                <w:rFonts w:ascii="Arial" w:hAnsi="Arial" w:cs="Arial"/>
                <w:color w:val="000000" w:themeColor="text1"/>
              </w:rPr>
              <w:t>stories Molly</w:t>
            </w:r>
            <w:r>
              <w:rPr>
                <w:rFonts w:ascii="Arial" w:hAnsi="Arial" w:cs="Arial"/>
                <w:color w:val="000000" w:themeColor="text1"/>
              </w:rPr>
              <w:t xml:space="preserve"> will discuss how to submit</w:t>
            </w:r>
          </w:p>
          <w:p w14:paraId="5669DD8D" w14:textId="3C7564C7" w:rsidR="00171EE4" w:rsidRDefault="00171EE4" w:rsidP="0016206A">
            <w:pPr>
              <w:rPr>
                <w:rFonts w:ascii="Arial" w:hAnsi="Arial" w:cs="Arial"/>
                <w:color w:val="000000" w:themeColor="text1"/>
              </w:rPr>
            </w:pPr>
            <w:r>
              <w:rPr>
                <w:rFonts w:ascii="Arial" w:hAnsi="Arial" w:cs="Arial"/>
                <w:color w:val="000000" w:themeColor="text1"/>
              </w:rPr>
              <w:t>Email Stephanie re. blog entries</w:t>
            </w:r>
          </w:p>
          <w:p w14:paraId="7EA7EEAC" w14:textId="0B7C2829" w:rsidR="00171EE4" w:rsidRDefault="00171EE4" w:rsidP="0016206A">
            <w:pPr>
              <w:rPr>
                <w:rFonts w:ascii="Arial" w:hAnsi="Arial" w:cs="Arial"/>
                <w:color w:val="000000" w:themeColor="text1"/>
              </w:rPr>
            </w:pPr>
          </w:p>
          <w:p w14:paraId="351D611F" w14:textId="4ABD42D1" w:rsidR="00171EE4" w:rsidRDefault="005134BE" w:rsidP="0016206A">
            <w:pPr>
              <w:rPr>
                <w:rFonts w:ascii="Arial" w:hAnsi="Arial" w:cs="Arial"/>
                <w:color w:val="000000" w:themeColor="text1"/>
              </w:rPr>
            </w:pPr>
            <w:r>
              <w:rPr>
                <w:rFonts w:ascii="Arial" w:hAnsi="Arial" w:cs="Arial"/>
                <w:color w:val="000000" w:themeColor="text1"/>
              </w:rPr>
              <w:t>Jim – review of things ILOTA has done re. COVID and thank you for those that helped and participated.</w:t>
            </w:r>
          </w:p>
          <w:p w14:paraId="59B9338D" w14:textId="30FB8A15" w:rsidR="00057F2E" w:rsidRDefault="00057F2E" w:rsidP="0016206A">
            <w:pPr>
              <w:rPr>
                <w:rFonts w:ascii="Arial" w:hAnsi="Arial" w:cs="Arial"/>
                <w:color w:val="000000" w:themeColor="text1"/>
              </w:rPr>
            </w:pPr>
          </w:p>
          <w:p w14:paraId="3CED03A6" w14:textId="21F042E8" w:rsidR="00057F2E" w:rsidRDefault="00057F2E" w:rsidP="0016206A">
            <w:pPr>
              <w:rPr>
                <w:rFonts w:ascii="Arial" w:hAnsi="Arial" w:cs="Arial"/>
                <w:color w:val="000000" w:themeColor="text1"/>
              </w:rPr>
            </w:pPr>
            <w:r>
              <w:rPr>
                <w:rFonts w:ascii="Arial" w:hAnsi="Arial" w:cs="Arial"/>
                <w:color w:val="000000" w:themeColor="text1"/>
              </w:rPr>
              <w:t>Anne – Open Board positions – Full board</w:t>
            </w:r>
          </w:p>
          <w:p w14:paraId="19438B4F" w14:textId="146F798D" w:rsidR="00057F2E" w:rsidRDefault="00057F2E" w:rsidP="0016206A">
            <w:pPr>
              <w:rPr>
                <w:rFonts w:ascii="Arial" w:hAnsi="Arial" w:cs="Arial"/>
                <w:color w:val="000000" w:themeColor="text1"/>
              </w:rPr>
            </w:pPr>
            <w:r>
              <w:rPr>
                <w:rFonts w:ascii="Arial" w:hAnsi="Arial" w:cs="Arial"/>
                <w:color w:val="000000" w:themeColor="text1"/>
              </w:rPr>
              <w:t>Bylaws Coordinator</w:t>
            </w:r>
          </w:p>
          <w:p w14:paraId="1396CFEC" w14:textId="2B9E79C5" w:rsidR="00057F2E" w:rsidRDefault="00057F2E" w:rsidP="0016206A">
            <w:pPr>
              <w:rPr>
                <w:rFonts w:ascii="Arial" w:hAnsi="Arial" w:cs="Arial"/>
                <w:color w:val="000000" w:themeColor="text1"/>
              </w:rPr>
            </w:pPr>
            <w:r>
              <w:rPr>
                <w:rFonts w:ascii="Arial" w:hAnsi="Arial" w:cs="Arial"/>
                <w:color w:val="000000" w:themeColor="text1"/>
              </w:rPr>
              <w:t>Public Policy Coordinator</w:t>
            </w:r>
          </w:p>
          <w:p w14:paraId="79B23CF3" w14:textId="00653ADC" w:rsidR="00057F2E" w:rsidRDefault="00057F2E" w:rsidP="0016206A">
            <w:pPr>
              <w:rPr>
                <w:rFonts w:ascii="Arial" w:hAnsi="Arial" w:cs="Arial"/>
                <w:color w:val="000000" w:themeColor="text1"/>
              </w:rPr>
            </w:pPr>
            <w:r>
              <w:rPr>
                <w:rFonts w:ascii="Arial" w:hAnsi="Arial" w:cs="Arial"/>
                <w:color w:val="000000" w:themeColor="text1"/>
              </w:rPr>
              <w:t>Filling – Professional Development Coordinator</w:t>
            </w:r>
          </w:p>
          <w:p w14:paraId="0CBACEF3" w14:textId="0917C052" w:rsidR="00057F2E" w:rsidRDefault="00057F2E" w:rsidP="0016206A">
            <w:pPr>
              <w:rPr>
                <w:rFonts w:ascii="Arial" w:hAnsi="Arial" w:cs="Arial"/>
                <w:color w:val="000000" w:themeColor="text1"/>
              </w:rPr>
            </w:pPr>
            <w:r>
              <w:rPr>
                <w:rFonts w:ascii="Arial" w:hAnsi="Arial" w:cs="Arial"/>
                <w:color w:val="000000" w:themeColor="text1"/>
              </w:rPr>
              <w:t>Networking Coordinator</w:t>
            </w:r>
          </w:p>
          <w:p w14:paraId="6F39CF05" w14:textId="1E710505" w:rsidR="00057F2E" w:rsidRDefault="00057F2E" w:rsidP="0016206A">
            <w:pPr>
              <w:rPr>
                <w:rFonts w:ascii="Arial" w:hAnsi="Arial" w:cs="Arial"/>
                <w:color w:val="000000" w:themeColor="text1"/>
              </w:rPr>
            </w:pPr>
            <w:r>
              <w:rPr>
                <w:rFonts w:ascii="Arial" w:hAnsi="Arial" w:cs="Arial"/>
                <w:color w:val="000000" w:themeColor="text1"/>
              </w:rPr>
              <w:t xml:space="preserve">SIS Co-Chair – no </w:t>
            </w:r>
            <w:r w:rsidR="00616E33">
              <w:rPr>
                <w:rFonts w:ascii="Arial" w:hAnsi="Arial" w:cs="Arial"/>
                <w:color w:val="000000" w:themeColor="text1"/>
              </w:rPr>
              <w:t>school-based</w:t>
            </w:r>
            <w:r>
              <w:rPr>
                <w:rFonts w:ascii="Arial" w:hAnsi="Arial" w:cs="Arial"/>
                <w:color w:val="000000" w:themeColor="text1"/>
              </w:rPr>
              <w:t xml:space="preserve"> practice Chair at this point</w:t>
            </w:r>
          </w:p>
          <w:p w14:paraId="563A2FB8" w14:textId="4DA90FE0" w:rsidR="00057F2E" w:rsidRDefault="00057F2E" w:rsidP="0016206A">
            <w:pPr>
              <w:rPr>
                <w:rFonts w:ascii="Arial" w:hAnsi="Arial" w:cs="Arial"/>
                <w:color w:val="000000" w:themeColor="text1"/>
              </w:rPr>
            </w:pPr>
            <w:r>
              <w:rPr>
                <w:rFonts w:ascii="Arial" w:hAnsi="Arial" w:cs="Arial"/>
                <w:color w:val="000000" w:themeColor="text1"/>
              </w:rPr>
              <w:t>Academic Edu, AT, DD, Home health, SI</w:t>
            </w:r>
          </w:p>
          <w:p w14:paraId="2F2726FE" w14:textId="468FB109" w:rsidR="00171EE4" w:rsidRDefault="00171EE4" w:rsidP="0016206A">
            <w:pPr>
              <w:rPr>
                <w:rFonts w:ascii="Arial" w:hAnsi="Arial" w:cs="Arial"/>
                <w:color w:val="000000" w:themeColor="text1"/>
              </w:rPr>
            </w:pPr>
          </w:p>
          <w:p w14:paraId="11877912" w14:textId="00E38BF2" w:rsidR="00057F2E" w:rsidRDefault="00057F2E" w:rsidP="0016206A">
            <w:pPr>
              <w:rPr>
                <w:rFonts w:ascii="Arial" w:hAnsi="Arial" w:cs="Arial"/>
                <w:color w:val="000000" w:themeColor="text1"/>
              </w:rPr>
            </w:pPr>
            <w:r>
              <w:rPr>
                <w:rFonts w:ascii="Arial" w:hAnsi="Arial" w:cs="Arial"/>
                <w:color w:val="000000" w:themeColor="text1"/>
              </w:rPr>
              <w:t>Spread the word!</w:t>
            </w:r>
          </w:p>
          <w:p w14:paraId="347C7558" w14:textId="25AE6DD0" w:rsidR="00057F2E" w:rsidRDefault="00057F2E" w:rsidP="0016206A">
            <w:pPr>
              <w:rPr>
                <w:rFonts w:ascii="Arial" w:hAnsi="Arial" w:cs="Arial"/>
                <w:color w:val="000000" w:themeColor="text1"/>
              </w:rPr>
            </w:pPr>
          </w:p>
          <w:p w14:paraId="2FB7966C" w14:textId="6A36529F" w:rsidR="00057F2E" w:rsidRDefault="00057F2E" w:rsidP="0016206A">
            <w:pPr>
              <w:rPr>
                <w:rFonts w:ascii="Arial" w:hAnsi="Arial" w:cs="Arial"/>
                <w:color w:val="000000" w:themeColor="text1"/>
              </w:rPr>
            </w:pPr>
            <w:r>
              <w:rPr>
                <w:rFonts w:ascii="Arial" w:hAnsi="Arial" w:cs="Arial"/>
                <w:color w:val="000000" w:themeColor="text1"/>
              </w:rPr>
              <w:t>Can individual hold more than one position on the Board? Carol</w:t>
            </w:r>
          </w:p>
          <w:p w14:paraId="3AA4DA66" w14:textId="7948296C" w:rsidR="00057F2E" w:rsidRDefault="00057F2E" w:rsidP="0016206A">
            <w:pPr>
              <w:rPr>
                <w:rFonts w:ascii="Arial" w:hAnsi="Arial" w:cs="Arial"/>
                <w:color w:val="000000" w:themeColor="text1"/>
              </w:rPr>
            </w:pPr>
            <w:r>
              <w:rPr>
                <w:rFonts w:ascii="Arial" w:hAnsi="Arial" w:cs="Arial"/>
                <w:color w:val="000000" w:themeColor="text1"/>
              </w:rPr>
              <w:t>Abi is Conference Chair and OTA Liaison</w:t>
            </w:r>
          </w:p>
          <w:p w14:paraId="363F8FED" w14:textId="3348C3E6" w:rsidR="00057F2E" w:rsidRDefault="00057F2E" w:rsidP="0016206A">
            <w:pPr>
              <w:rPr>
                <w:rFonts w:ascii="Arial" w:hAnsi="Arial" w:cs="Arial"/>
                <w:color w:val="000000" w:themeColor="text1"/>
              </w:rPr>
            </w:pPr>
            <w:r>
              <w:rPr>
                <w:rFonts w:ascii="Arial" w:hAnsi="Arial" w:cs="Arial"/>
                <w:color w:val="000000" w:themeColor="text1"/>
              </w:rPr>
              <w:t>Bev Secretary and Conference Co-Chair</w:t>
            </w:r>
          </w:p>
          <w:p w14:paraId="598B4046" w14:textId="606A0E37" w:rsidR="00057F2E" w:rsidRDefault="00057F2E" w:rsidP="0016206A">
            <w:pPr>
              <w:rPr>
                <w:rFonts w:ascii="Arial" w:hAnsi="Arial" w:cs="Arial"/>
                <w:color w:val="000000" w:themeColor="text1"/>
              </w:rPr>
            </w:pPr>
            <w:r>
              <w:rPr>
                <w:rFonts w:ascii="Arial" w:hAnsi="Arial" w:cs="Arial"/>
                <w:color w:val="000000" w:themeColor="text1"/>
              </w:rPr>
              <w:t>Kathy Academic SIS and Archives Co-Chair</w:t>
            </w:r>
          </w:p>
          <w:p w14:paraId="5FB04917" w14:textId="504E5879" w:rsidR="00057F2E" w:rsidRDefault="00057F2E" w:rsidP="0016206A">
            <w:pPr>
              <w:rPr>
                <w:rFonts w:ascii="Arial" w:hAnsi="Arial" w:cs="Arial"/>
                <w:color w:val="000000" w:themeColor="text1"/>
              </w:rPr>
            </w:pPr>
            <w:r>
              <w:rPr>
                <w:rFonts w:ascii="Arial" w:hAnsi="Arial" w:cs="Arial"/>
                <w:color w:val="000000" w:themeColor="text1"/>
              </w:rPr>
              <w:t xml:space="preserve">OK to take on more than </w:t>
            </w:r>
            <w:r w:rsidR="00616E33">
              <w:rPr>
                <w:rFonts w:ascii="Arial" w:hAnsi="Arial" w:cs="Arial"/>
                <w:color w:val="000000" w:themeColor="text1"/>
              </w:rPr>
              <w:t>open role</w:t>
            </w:r>
            <w:r>
              <w:rPr>
                <w:rFonts w:ascii="Arial" w:hAnsi="Arial" w:cs="Arial"/>
                <w:color w:val="000000" w:themeColor="text1"/>
              </w:rPr>
              <w:t xml:space="preserve"> can be supported right now.</w:t>
            </w:r>
          </w:p>
          <w:p w14:paraId="0999F275" w14:textId="71F73423" w:rsidR="00057F2E" w:rsidRDefault="00057F2E" w:rsidP="0016206A">
            <w:pPr>
              <w:rPr>
                <w:rFonts w:ascii="Arial" w:hAnsi="Arial" w:cs="Arial"/>
                <w:color w:val="000000" w:themeColor="text1"/>
              </w:rPr>
            </w:pPr>
          </w:p>
          <w:p w14:paraId="3398276A" w14:textId="229DA398" w:rsidR="00057F2E" w:rsidRDefault="00057F2E" w:rsidP="0016206A">
            <w:pPr>
              <w:rPr>
                <w:rFonts w:ascii="Arial" w:hAnsi="Arial" w:cs="Arial"/>
                <w:color w:val="000000" w:themeColor="text1"/>
              </w:rPr>
            </w:pPr>
            <w:r>
              <w:rPr>
                <w:rFonts w:ascii="Arial" w:hAnsi="Arial" w:cs="Arial"/>
                <w:color w:val="000000" w:themeColor="text1"/>
              </w:rPr>
              <w:t xml:space="preserve">Tracy </w:t>
            </w:r>
            <w:r w:rsidR="003D7AD6">
              <w:rPr>
                <w:rFonts w:ascii="Arial" w:hAnsi="Arial" w:cs="Arial"/>
                <w:color w:val="000000" w:themeColor="text1"/>
              </w:rPr>
              <w:t>–</w:t>
            </w:r>
            <w:r>
              <w:rPr>
                <w:rFonts w:ascii="Arial" w:hAnsi="Arial" w:cs="Arial"/>
                <w:color w:val="000000" w:themeColor="text1"/>
              </w:rPr>
              <w:t xml:space="preserve"> LMS</w:t>
            </w:r>
          </w:p>
          <w:p w14:paraId="063C892D" w14:textId="13DD1E20" w:rsidR="003D7AD6" w:rsidRDefault="003D7AD6" w:rsidP="0016206A">
            <w:pPr>
              <w:rPr>
                <w:rFonts w:ascii="Arial" w:hAnsi="Arial" w:cs="Arial"/>
                <w:color w:val="000000" w:themeColor="text1"/>
              </w:rPr>
            </w:pPr>
            <w:r>
              <w:rPr>
                <w:rFonts w:ascii="Arial" w:hAnsi="Arial" w:cs="Arial"/>
                <w:color w:val="000000" w:themeColor="text1"/>
              </w:rPr>
              <w:t>Looking at building LMS content – working on procedures for this process</w:t>
            </w:r>
          </w:p>
          <w:p w14:paraId="24D96D0C" w14:textId="5E4AD2A7" w:rsidR="003D7AD6" w:rsidRDefault="003D7AD6" w:rsidP="0016206A">
            <w:pPr>
              <w:rPr>
                <w:rFonts w:ascii="Arial" w:hAnsi="Arial" w:cs="Arial"/>
                <w:color w:val="000000" w:themeColor="text1"/>
              </w:rPr>
            </w:pPr>
            <w:r>
              <w:rPr>
                <w:rFonts w:ascii="Arial" w:hAnsi="Arial" w:cs="Arial"/>
                <w:color w:val="000000" w:themeColor="text1"/>
              </w:rPr>
              <w:t>Will need agreement in place due to revenue sharing</w:t>
            </w:r>
          </w:p>
          <w:p w14:paraId="77804388" w14:textId="7AA04F8E" w:rsidR="003D7AD6" w:rsidRDefault="003D7AD6" w:rsidP="0016206A">
            <w:pPr>
              <w:rPr>
                <w:rFonts w:ascii="Arial" w:hAnsi="Arial" w:cs="Arial"/>
                <w:color w:val="000000" w:themeColor="text1"/>
              </w:rPr>
            </w:pPr>
            <w:r>
              <w:rPr>
                <w:rFonts w:ascii="Arial" w:hAnsi="Arial" w:cs="Arial"/>
                <w:color w:val="000000" w:themeColor="text1"/>
              </w:rPr>
              <w:lastRenderedPageBreak/>
              <w:t>To make it smooth, looking at someone to help put these agreements together – anyone with attorney contacts that have experience with contract review process.</w:t>
            </w:r>
          </w:p>
          <w:p w14:paraId="7318EF65" w14:textId="584FAB8E" w:rsidR="003D7AD6" w:rsidRDefault="003D7AD6" w:rsidP="0016206A">
            <w:pPr>
              <w:rPr>
                <w:rFonts w:ascii="Arial" w:hAnsi="Arial" w:cs="Arial"/>
                <w:color w:val="000000" w:themeColor="text1"/>
              </w:rPr>
            </w:pPr>
            <w:r>
              <w:rPr>
                <w:rFonts w:ascii="Arial" w:hAnsi="Arial" w:cs="Arial"/>
                <w:color w:val="000000" w:themeColor="text1"/>
              </w:rPr>
              <w:t>Let Tracy know</w:t>
            </w:r>
          </w:p>
          <w:p w14:paraId="03755350" w14:textId="3DCF4414" w:rsidR="003D7AD6" w:rsidRDefault="003D7AD6" w:rsidP="0016206A">
            <w:pPr>
              <w:rPr>
                <w:rFonts w:ascii="Arial" w:hAnsi="Arial" w:cs="Arial"/>
                <w:color w:val="000000" w:themeColor="text1"/>
              </w:rPr>
            </w:pPr>
            <w:r>
              <w:rPr>
                <w:rFonts w:ascii="Arial" w:hAnsi="Arial" w:cs="Arial"/>
                <w:color w:val="000000" w:themeColor="text1"/>
              </w:rPr>
              <w:t>Discussing payment process for LMS presentations - Jim</w:t>
            </w:r>
          </w:p>
          <w:p w14:paraId="7A0CF522" w14:textId="5E2501E0" w:rsidR="003D7AD6" w:rsidRDefault="003D7AD6" w:rsidP="0016206A">
            <w:pPr>
              <w:rPr>
                <w:rFonts w:ascii="Arial" w:hAnsi="Arial" w:cs="Arial"/>
                <w:color w:val="000000" w:themeColor="text1"/>
              </w:rPr>
            </w:pPr>
          </w:p>
          <w:p w14:paraId="4CC5D733" w14:textId="11ACF955" w:rsidR="003D7AD6" w:rsidRDefault="003D7AD6" w:rsidP="0016206A">
            <w:pPr>
              <w:rPr>
                <w:rFonts w:ascii="Arial" w:hAnsi="Arial" w:cs="Arial"/>
                <w:color w:val="000000" w:themeColor="text1"/>
              </w:rPr>
            </w:pPr>
            <w:r>
              <w:rPr>
                <w:rFonts w:ascii="Arial" w:hAnsi="Arial" w:cs="Arial"/>
                <w:color w:val="000000" w:themeColor="text1"/>
              </w:rPr>
              <w:t>Christy Morrison – can put logo on what we mail out.</w:t>
            </w:r>
          </w:p>
          <w:p w14:paraId="33E5E8CD" w14:textId="537399D7" w:rsidR="003D7AD6" w:rsidRDefault="003D7AD6" w:rsidP="0016206A">
            <w:pPr>
              <w:rPr>
                <w:rFonts w:ascii="Arial" w:hAnsi="Arial" w:cs="Arial"/>
                <w:color w:val="000000" w:themeColor="text1"/>
              </w:rPr>
            </w:pPr>
            <w:r>
              <w:rPr>
                <w:rFonts w:ascii="Arial" w:hAnsi="Arial" w:cs="Arial"/>
                <w:color w:val="000000" w:themeColor="text1"/>
              </w:rPr>
              <w:t>Tracy did not send it out.  Found inconsistency in color.  Fixed has new logos and will send this week.</w:t>
            </w:r>
          </w:p>
          <w:p w14:paraId="14E1C07F" w14:textId="33A2977D" w:rsidR="003D7AD6" w:rsidRDefault="003D7AD6" w:rsidP="0016206A">
            <w:pPr>
              <w:rPr>
                <w:rFonts w:ascii="Arial" w:hAnsi="Arial" w:cs="Arial"/>
                <w:color w:val="000000" w:themeColor="text1"/>
              </w:rPr>
            </w:pPr>
          </w:p>
          <w:p w14:paraId="7F9A5798" w14:textId="238A4FF8" w:rsidR="003D7AD6" w:rsidRDefault="003D7AD6" w:rsidP="0016206A">
            <w:pPr>
              <w:rPr>
                <w:rFonts w:ascii="Arial" w:hAnsi="Arial" w:cs="Arial"/>
                <w:color w:val="000000" w:themeColor="text1"/>
              </w:rPr>
            </w:pPr>
            <w:r>
              <w:rPr>
                <w:rFonts w:ascii="Arial" w:hAnsi="Arial" w:cs="Arial"/>
                <w:color w:val="000000" w:themeColor="text1"/>
              </w:rPr>
              <w:t>Carol – Advocacy</w:t>
            </w:r>
          </w:p>
          <w:p w14:paraId="2D23BD8A" w14:textId="20485AA7" w:rsidR="003D7AD6" w:rsidRDefault="003D7AD6" w:rsidP="0016206A">
            <w:pPr>
              <w:rPr>
                <w:rFonts w:ascii="Arial" w:hAnsi="Arial" w:cs="Arial"/>
                <w:color w:val="000000" w:themeColor="text1"/>
              </w:rPr>
            </w:pPr>
            <w:r>
              <w:rPr>
                <w:rFonts w:ascii="Arial" w:hAnsi="Arial" w:cs="Arial"/>
                <w:color w:val="000000" w:themeColor="text1"/>
              </w:rPr>
              <w:t>ILOTA – ILOTPAC Collaboration – worked with Sarah Allen, OT volunteer, spreadsheet ILOTA members, zips and has linked to all IL reps. Can create pivot tables, etc.</w:t>
            </w:r>
          </w:p>
          <w:p w14:paraId="12CA8CD1" w14:textId="7958646D" w:rsidR="00110F5D" w:rsidRDefault="00110F5D" w:rsidP="0016206A">
            <w:pPr>
              <w:rPr>
                <w:rFonts w:ascii="Arial" w:hAnsi="Arial" w:cs="Arial"/>
                <w:color w:val="000000" w:themeColor="text1"/>
              </w:rPr>
            </w:pPr>
            <w:r>
              <w:rPr>
                <w:rFonts w:ascii="Arial" w:hAnsi="Arial" w:cs="Arial"/>
                <w:color w:val="000000" w:themeColor="text1"/>
              </w:rPr>
              <w:t>PAC to manage list – Tracy to work on procedures, updates on members, reps, etc.</w:t>
            </w:r>
          </w:p>
          <w:p w14:paraId="4F119C3D" w14:textId="0CE2B0BA" w:rsidR="00110F5D" w:rsidRDefault="00110F5D" w:rsidP="0016206A">
            <w:pPr>
              <w:rPr>
                <w:rFonts w:ascii="Arial" w:hAnsi="Arial" w:cs="Arial"/>
                <w:color w:val="000000" w:themeColor="text1"/>
              </w:rPr>
            </w:pPr>
            <w:r>
              <w:rPr>
                <w:rFonts w:ascii="Arial" w:hAnsi="Arial" w:cs="Arial"/>
                <w:color w:val="000000" w:themeColor="text1"/>
              </w:rPr>
              <w:t>Advocacy Framework – want to develop advisory groups to ILOTA Advocacy. Have ILOTA support entire profession in all areas.</w:t>
            </w:r>
          </w:p>
          <w:p w14:paraId="6FA28A76" w14:textId="201C0B45" w:rsidR="00110F5D" w:rsidRDefault="00110F5D" w:rsidP="0016206A">
            <w:pPr>
              <w:rPr>
                <w:rFonts w:ascii="Arial" w:hAnsi="Arial" w:cs="Arial"/>
                <w:color w:val="000000" w:themeColor="text1"/>
              </w:rPr>
            </w:pPr>
            <w:r>
              <w:rPr>
                <w:rFonts w:ascii="Arial" w:hAnsi="Arial" w:cs="Arial"/>
                <w:color w:val="000000" w:themeColor="text1"/>
              </w:rPr>
              <w:t>Have developed teletherapy – Monica Robinson taking lead on the Bill</w:t>
            </w:r>
          </w:p>
          <w:p w14:paraId="6EE91C59" w14:textId="4F1C48B5" w:rsidR="00110F5D" w:rsidRDefault="00110F5D" w:rsidP="0016206A">
            <w:pPr>
              <w:rPr>
                <w:rFonts w:ascii="Arial" w:hAnsi="Arial" w:cs="Arial"/>
                <w:color w:val="000000" w:themeColor="text1"/>
              </w:rPr>
            </w:pPr>
            <w:r>
              <w:rPr>
                <w:rFonts w:ascii="Arial" w:hAnsi="Arial" w:cs="Arial"/>
                <w:color w:val="000000" w:themeColor="text1"/>
              </w:rPr>
              <w:t xml:space="preserve">Claire and Kristy </w:t>
            </w:r>
            <w:proofErr w:type="gramStart"/>
            <w:r>
              <w:rPr>
                <w:rFonts w:ascii="Arial" w:hAnsi="Arial" w:cs="Arial"/>
                <w:color w:val="000000" w:themeColor="text1"/>
              </w:rPr>
              <w:t>leads</w:t>
            </w:r>
            <w:proofErr w:type="gramEnd"/>
            <w:r>
              <w:rPr>
                <w:rFonts w:ascii="Arial" w:hAnsi="Arial" w:cs="Arial"/>
                <w:color w:val="000000" w:themeColor="text1"/>
              </w:rPr>
              <w:t xml:space="preserve"> around EI</w:t>
            </w:r>
          </w:p>
          <w:p w14:paraId="0B1E2F4F" w14:textId="1F102A6A" w:rsidR="00110F5D" w:rsidRDefault="00110F5D" w:rsidP="0016206A">
            <w:pPr>
              <w:rPr>
                <w:rFonts w:ascii="Arial" w:hAnsi="Arial" w:cs="Arial"/>
                <w:color w:val="000000" w:themeColor="text1"/>
              </w:rPr>
            </w:pPr>
            <w:r>
              <w:rPr>
                <w:rFonts w:ascii="Arial" w:hAnsi="Arial" w:cs="Arial"/>
                <w:color w:val="000000" w:themeColor="text1"/>
              </w:rPr>
              <w:t>Brian and Kelsey – Medicaid reimbursement</w:t>
            </w:r>
          </w:p>
          <w:p w14:paraId="4A37E193" w14:textId="56CB56A2" w:rsidR="00110F5D" w:rsidRDefault="00110F5D" w:rsidP="0016206A">
            <w:pPr>
              <w:rPr>
                <w:rFonts w:ascii="Arial" w:hAnsi="Arial" w:cs="Arial"/>
                <w:color w:val="000000" w:themeColor="text1"/>
              </w:rPr>
            </w:pPr>
            <w:r>
              <w:rPr>
                <w:rFonts w:ascii="Arial" w:hAnsi="Arial" w:cs="Arial"/>
                <w:color w:val="000000" w:themeColor="text1"/>
              </w:rPr>
              <w:t xml:space="preserve">Michelle Maze – School based OT and licensure for </w:t>
            </w:r>
            <w:proofErr w:type="gramStart"/>
            <w:r>
              <w:rPr>
                <w:rFonts w:ascii="Arial" w:hAnsi="Arial" w:cs="Arial"/>
                <w:color w:val="000000" w:themeColor="text1"/>
              </w:rPr>
              <w:t>school based</w:t>
            </w:r>
            <w:proofErr w:type="gramEnd"/>
            <w:r>
              <w:rPr>
                <w:rFonts w:ascii="Arial" w:hAnsi="Arial" w:cs="Arial"/>
                <w:color w:val="000000" w:themeColor="text1"/>
              </w:rPr>
              <w:t xml:space="preserve"> OTs</w:t>
            </w:r>
          </w:p>
          <w:p w14:paraId="51C77192" w14:textId="6B5CDD61" w:rsidR="00110F5D" w:rsidRDefault="00110F5D" w:rsidP="0016206A">
            <w:pPr>
              <w:rPr>
                <w:rFonts w:ascii="Arial" w:hAnsi="Arial" w:cs="Arial"/>
                <w:color w:val="000000" w:themeColor="text1"/>
              </w:rPr>
            </w:pPr>
          </w:p>
          <w:p w14:paraId="64A5CF4B" w14:textId="27ED52F7" w:rsidR="00110F5D" w:rsidRDefault="00110F5D" w:rsidP="0016206A">
            <w:pPr>
              <w:rPr>
                <w:rFonts w:ascii="Arial" w:hAnsi="Arial" w:cs="Arial"/>
                <w:color w:val="000000" w:themeColor="text1"/>
              </w:rPr>
            </w:pPr>
            <w:r>
              <w:rPr>
                <w:rFonts w:ascii="Arial" w:hAnsi="Arial" w:cs="Arial"/>
                <w:color w:val="000000" w:themeColor="text1"/>
              </w:rPr>
              <w:t>Teletherapy Bill – Monica Robinson wonderful job rewriting SB27 bill. Into workgroup right now. Ashley, Lauren Little, Carol research around teletherapy</w:t>
            </w:r>
          </w:p>
          <w:p w14:paraId="5694A41F" w14:textId="0145BB1F" w:rsidR="00110F5D" w:rsidRDefault="00110F5D" w:rsidP="0016206A">
            <w:pPr>
              <w:rPr>
                <w:rFonts w:ascii="Arial" w:hAnsi="Arial" w:cs="Arial"/>
                <w:color w:val="000000" w:themeColor="text1"/>
              </w:rPr>
            </w:pPr>
            <w:r>
              <w:rPr>
                <w:rFonts w:ascii="Arial" w:hAnsi="Arial" w:cs="Arial"/>
                <w:color w:val="000000" w:themeColor="text1"/>
              </w:rPr>
              <w:t xml:space="preserve">Capstone opportunities – access and </w:t>
            </w:r>
            <w:proofErr w:type="spellStart"/>
            <w:r>
              <w:rPr>
                <w:rFonts w:ascii="Arial" w:hAnsi="Arial" w:cs="Arial"/>
                <w:color w:val="000000" w:themeColor="text1"/>
              </w:rPr>
              <w:t>opp</w:t>
            </w:r>
            <w:proofErr w:type="spellEnd"/>
            <w:r>
              <w:rPr>
                <w:rFonts w:ascii="Arial" w:hAnsi="Arial" w:cs="Arial"/>
                <w:color w:val="000000" w:themeColor="text1"/>
              </w:rPr>
              <w:t xml:space="preserve"> for capstone students can engage in leadership and advocacy</w:t>
            </w:r>
          </w:p>
          <w:p w14:paraId="6B283527" w14:textId="008C0F69" w:rsidR="00110F5D" w:rsidRDefault="00110F5D" w:rsidP="0016206A">
            <w:pPr>
              <w:rPr>
                <w:rFonts w:ascii="Arial" w:hAnsi="Arial" w:cs="Arial"/>
                <w:color w:val="000000" w:themeColor="text1"/>
              </w:rPr>
            </w:pPr>
          </w:p>
          <w:p w14:paraId="1837DFED" w14:textId="7D2E6F8C" w:rsidR="00110F5D" w:rsidRDefault="00110F5D" w:rsidP="0016206A">
            <w:pPr>
              <w:rPr>
                <w:rFonts w:ascii="Arial" w:hAnsi="Arial" w:cs="Arial"/>
                <w:color w:val="000000" w:themeColor="text1"/>
              </w:rPr>
            </w:pPr>
            <w:r>
              <w:rPr>
                <w:rFonts w:ascii="Arial" w:hAnsi="Arial" w:cs="Arial"/>
                <w:color w:val="000000" w:themeColor="text1"/>
              </w:rPr>
              <w:t>Claudia C – Maureen shared Gen Assembly reconvenes next week, not much has happened. Email sent a few weeks ago stands. No news on teletherapy bill. Has not heard back from Sen Harmon’s people.</w:t>
            </w:r>
          </w:p>
          <w:p w14:paraId="797A4A2A" w14:textId="54C785DB" w:rsidR="00110F5D" w:rsidRDefault="00110F5D" w:rsidP="0016206A">
            <w:pPr>
              <w:rPr>
                <w:rFonts w:ascii="Arial" w:hAnsi="Arial" w:cs="Arial"/>
                <w:color w:val="000000" w:themeColor="text1"/>
              </w:rPr>
            </w:pPr>
            <w:r>
              <w:rPr>
                <w:rFonts w:ascii="Arial" w:hAnsi="Arial" w:cs="Arial"/>
                <w:color w:val="000000" w:themeColor="text1"/>
              </w:rPr>
              <w:t xml:space="preserve">PAC – IL PAC reactivating. Revision of bylaws. 4 committee members expanded to ambassador position – send out to meet with legislators, senators, </w:t>
            </w:r>
            <w:proofErr w:type="spellStart"/>
            <w:r>
              <w:rPr>
                <w:rFonts w:ascii="Arial" w:hAnsi="Arial" w:cs="Arial"/>
                <w:color w:val="000000" w:themeColor="text1"/>
              </w:rPr>
              <w:t>etc</w:t>
            </w:r>
            <w:proofErr w:type="spellEnd"/>
            <w:r>
              <w:rPr>
                <w:rFonts w:ascii="Arial" w:hAnsi="Arial" w:cs="Arial"/>
                <w:color w:val="000000" w:themeColor="text1"/>
              </w:rPr>
              <w:t xml:space="preserve"> presenting to students.</w:t>
            </w:r>
          </w:p>
          <w:p w14:paraId="7F347D0E" w14:textId="27445CBF" w:rsidR="00110F5D" w:rsidRDefault="00110F5D" w:rsidP="0016206A">
            <w:pPr>
              <w:rPr>
                <w:rFonts w:ascii="Arial" w:hAnsi="Arial" w:cs="Arial"/>
                <w:color w:val="000000" w:themeColor="text1"/>
              </w:rPr>
            </w:pPr>
            <w:r>
              <w:rPr>
                <w:rFonts w:ascii="Arial" w:hAnsi="Arial" w:cs="Arial"/>
                <w:color w:val="000000" w:themeColor="text1"/>
              </w:rPr>
              <w:t>Support mission – reach out and to educate, generate interest and develop forum for discussion</w:t>
            </w:r>
          </w:p>
          <w:p w14:paraId="04A6D26C" w14:textId="0B04D1EF" w:rsidR="00CB61C6" w:rsidRDefault="00CB61C6" w:rsidP="0016206A">
            <w:pPr>
              <w:rPr>
                <w:rFonts w:ascii="Arial" w:hAnsi="Arial" w:cs="Arial"/>
                <w:color w:val="000000" w:themeColor="text1"/>
              </w:rPr>
            </w:pPr>
            <w:r>
              <w:rPr>
                <w:rFonts w:ascii="Arial" w:hAnsi="Arial" w:cs="Arial"/>
                <w:color w:val="000000" w:themeColor="text1"/>
              </w:rPr>
              <w:t>Hoping for more members as ambassadors. Grows involvement for greater pool for committee members.</w:t>
            </w:r>
          </w:p>
          <w:p w14:paraId="52F678B8" w14:textId="5584EF0A" w:rsidR="00CB61C6" w:rsidRDefault="00CB61C6" w:rsidP="0016206A">
            <w:pPr>
              <w:rPr>
                <w:rFonts w:ascii="Arial" w:hAnsi="Arial" w:cs="Arial"/>
                <w:color w:val="000000" w:themeColor="text1"/>
              </w:rPr>
            </w:pPr>
            <w:r>
              <w:rPr>
                <w:rFonts w:ascii="Arial" w:hAnsi="Arial" w:cs="Arial"/>
                <w:color w:val="000000" w:themeColor="text1"/>
              </w:rPr>
              <w:t>Create a logo to ID committee communications Reach out to Tracy re ILOTA logo, reached out to Jaime re</w:t>
            </w:r>
            <w:r w:rsidR="00F032D9">
              <w:rPr>
                <w:rFonts w:ascii="Arial" w:hAnsi="Arial" w:cs="Arial"/>
                <w:color w:val="000000" w:themeColor="text1"/>
              </w:rPr>
              <w:t>-</w:t>
            </w:r>
            <w:r>
              <w:rPr>
                <w:rFonts w:ascii="Arial" w:hAnsi="Arial" w:cs="Arial"/>
                <w:color w:val="000000" w:themeColor="text1"/>
              </w:rPr>
              <w:t>creating their logo. Complimentary</w:t>
            </w:r>
          </w:p>
          <w:p w14:paraId="435D6541" w14:textId="67AB4636" w:rsidR="00CB61C6" w:rsidRDefault="00CB61C6" w:rsidP="0016206A">
            <w:pPr>
              <w:rPr>
                <w:rFonts w:ascii="Arial" w:hAnsi="Arial" w:cs="Arial"/>
                <w:color w:val="000000" w:themeColor="text1"/>
              </w:rPr>
            </w:pPr>
            <w:r>
              <w:rPr>
                <w:rFonts w:ascii="Arial" w:hAnsi="Arial" w:cs="Arial"/>
                <w:color w:val="000000" w:themeColor="text1"/>
              </w:rPr>
              <w:t>Can ILOTA provide funding for graphics? Jim – can be discussed.</w:t>
            </w:r>
          </w:p>
          <w:p w14:paraId="30B185F8" w14:textId="40B9CC6D" w:rsidR="00CB61C6" w:rsidRDefault="00CB61C6" w:rsidP="0016206A">
            <w:pPr>
              <w:rPr>
                <w:rFonts w:ascii="Arial" w:hAnsi="Arial" w:cs="Arial"/>
                <w:color w:val="000000" w:themeColor="text1"/>
              </w:rPr>
            </w:pPr>
            <w:r>
              <w:rPr>
                <w:rFonts w:ascii="Arial" w:hAnsi="Arial" w:cs="Arial"/>
                <w:color w:val="000000" w:themeColor="text1"/>
              </w:rPr>
              <w:t>Claudia researched financials re. funding</w:t>
            </w:r>
          </w:p>
          <w:p w14:paraId="32E43D93" w14:textId="1EB8DFD8" w:rsidR="00984351" w:rsidRDefault="00984351" w:rsidP="0016206A">
            <w:pPr>
              <w:rPr>
                <w:rFonts w:ascii="Arial" w:hAnsi="Arial" w:cs="Arial"/>
                <w:color w:val="000000" w:themeColor="text1"/>
              </w:rPr>
            </w:pPr>
            <w:r>
              <w:rPr>
                <w:rFonts w:ascii="Arial" w:hAnsi="Arial" w:cs="Arial"/>
                <w:color w:val="000000" w:themeColor="text1"/>
              </w:rPr>
              <w:t>Abi – question – thought we were separate entities ILOTA and PAC. ILOTA should not be supporting any candidates, that was PACs job.  Great point Abi – Claudia. That is correct</w:t>
            </w:r>
          </w:p>
          <w:p w14:paraId="357012EC" w14:textId="70B12661" w:rsidR="00984351" w:rsidRDefault="00236D8B" w:rsidP="0016206A">
            <w:pPr>
              <w:rPr>
                <w:rFonts w:ascii="Arial" w:hAnsi="Arial" w:cs="Arial"/>
                <w:color w:val="000000" w:themeColor="text1"/>
              </w:rPr>
            </w:pPr>
            <w:r>
              <w:rPr>
                <w:rFonts w:ascii="Arial" w:hAnsi="Arial" w:cs="Arial"/>
                <w:color w:val="000000" w:themeColor="text1"/>
              </w:rPr>
              <w:t>Maybe directed donation to PAC for purpose of supplies, materials for communication and can pay KA Graphics.  Works so closely with Advocacy so unsure how best to handle, maybe directed donation is best.</w:t>
            </w:r>
          </w:p>
          <w:p w14:paraId="571A3905" w14:textId="240A504E" w:rsidR="00236D8B" w:rsidRDefault="00236D8B" w:rsidP="0016206A">
            <w:pPr>
              <w:rPr>
                <w:rFonts w:ascii="Arial" w:hAnsi="Arial" w:cs="Arial"/>
                <w:color w:val="000000" w:themeColor="text1"/>
              </w:rPr>
            </w:pPr>
          </w:p>
          <w:p w14:paraId="3AB791DC" w14:textId="10EB1BDA" w:rsidR="00236D8B" w:rsidRDefault="00236D8B" w:rsidP="0016206A">
            <w:pPr>
              <w:rPr>
                <w:rFonts w:ascii="Arial" w:hAnsi="Arial" w:cs="Arial"/>
                <w:color w:val="000000" w:themeColor="text1"/>
              </w:rPr>
            </w:pPr>
            <w:r>
              <w:rPr>
                <w:rFonts w:ascii="Arial" w:hAnsi="Arial" w:cs="Arial"/>
                <w:color w:val="000000" w:themeColor="text1"/>
              </w:rPr>
              <w:t>Confusion re. organization identity if logo is too close to ILOTA may be possible. – Jim</w:t>
            </w:r>
          </w:p>
          <w:p w14:paraId="3F6A4FB3" w14:textId="26984773" w:rsidR="00236D8B" w:rsidRDefault="00236D8B" w:rsidP="0016206A">
            <w:pPr>
              <w:rPr>
                <w:rFonts w:ascii="Arial" w:hAnsi="Arial" w:cs="Arial"/>
                <w:color w:val="000000" w:themeColor="text1"/>
              </w:rPr>
            </w:pPr>
          </w:p>
          <w:p w14:paraId="3AF9C4AB" w14:textId="74B6758E" w:rsidR="00236D8B" w:rsidRDefault="00236D8B" w:rsidP="0016206A">
            <w:pPr>
              <w:rPr>
                <w:rFonts w:ascii="Arial" w:hAnsi="Arial" w:cs="Arial"/>
                <w:color w:val="000000" w:themeColor="text1"/>
              </w:rPr>
            </w:pPr>
            <w:r>
              <w:rPr>
                <w:rFonts w:ascii="Arial" w:hAnsi="Arial" w:cs="Arial"/>
                <w:color w:val="000000" w:themeColor="text1"/>
              </w:rPr>
              <w:lastRenderedPageBreak/>
              <w:t xml:space="preserve">Separation of ILOTA and PAC – Anne commented that AOTA and PAC on same website. Funds are being used to support PAC. Gray how much support ILOTA </w:t>
            </w:r>
            <w:r w:rsidR="002E0AEA">
              <w:rPr>
                <w:rFonts w:ascii="Arial" w:hAnsi="Arial" w:cs="Arial"/>
                <w:color w:val="000000" w:themeColor="text1"/>
              </w:rPr>
              <w:t>should</w:t>
            </w:r>
            <w:r>
              <w:rPr>
                <w:rFonts w:ascii="Arial" w:hAnsi="Arial" w:cs="Arial"/>
                <w:color w:val="000000" w:themeColor="text1"/>
              </w:rPr>
              <w:t xml:space="preserve"> give to PAC</w:t>
            </w:r>
          </w:p>
          <w:p w14:paraId="4BC8FEDF" w14:textId="78E69FD4" w:rsidR="00236D8B" w:rsidRDefault="00236D8B" w:rsidP="0016206A">
            <w:pPr>
              <w:rPr>
                <w:rFonts w:ascii="Arial" w:hAnsi="Arial" w:cs="Arial"/>
                <w:color w:val="000000" w:themeColor="text1"/>
              </w:rPr>
            </w:pPr>
          </w:p>
          <w:p w14:paraId="428E7AA8" w14:textId="7BEC4E37" w:rsidR="00236D8B" w:rsidRDefault="00236D8B" w:rsidP="0016206A">
            <w:pPr>
              <w:rPr>
                <w:rFonts w:ascii="Arial" w:hAnsi="Arial" w:cs="Arial"/>
                <w:color w:val="000000" w:themeColor="text1"/>
              </w:rPr>
            </w:pPr>
            <w:r>
              <w:rPr>
                <w:rFonts w:ascii="Arial" w:hAnsi="Arial" w:cs="Arial"/>
                <w:color w:val="000000" w:themeColor="text1"/>
              </w:rPr>
              <w:t>Monica – federal guidelines different than state re. funds.</w:t>
            </w:r>
          </w:p>
          <w:p w14:paraId="33819F59" w14:textId="3FD7A79E" w:rsidR="00236D8B" w:rsidRDefault="00236D8B" w:rsidP="0016206A">
            <w:pPr>
              <w:rPr>
                <w:rFonts w:ascii="Arial" w:hAnsi="Arial" w:cs="Arial"/>
                <w:color w:val="000000" w:themeColor="text1"/>
              </w:rPr>
            </w:pPr>
            <w:r>
              <w:rPr>
                <w:rFonts w:ascii="Arial" w:hAnsi="Arial" w:cs="Arial"/>
                <w:color w:val="000000" w:themeColor="text1"/>
              </w:rPr>
              <w:t>Can use AOTA as example, but differences at state level. Change annually</w:t>
            </w:r>
            <w:r w:rsidR="002E0AEA">
              <w:rPr>
                <w:rFonts w:ascii="Arial" w:hAnsi="Arial" w:cs="Arial"/>
                <w:color w:val="000000" w:themeColor="text1"/>
              </w:rPr>
              <w:t>.  Historically kept separate. Reminder of separation.</w:t>
            </w:r>
          </w:p>
          <w:p w14:paraId="4F462234" w14:textId="509AFB82" w:rsidR="002E0AEA" w:rsidRDefault="002E0AEA" w:rsidP="0016206A">
            <w:pPr>
              <w:rPr>
                <w:rFonts w:ascii="Arial" w:hAnsi="Arial" w:cs="Arial"/>
                <w:color w:val="000000" w:themeColor="text1"/>
              </w:rPr>
            </w:pPr>
          </w:p>
          <w:p w14:paraId="64AF832A" w14:textId="6D1D2F9C" w:rsidR="002E0AEA" w:rsidRDefault="002E0AEA" w:rsidP="0016206A">
            <w:pPr>
              <w:rPr>
                <w:rFonts w:ascii="Arial" w:hAnsi="Arial" w:cs="Arial"/>
                <w:color w:val="000000" w:themeColor="text1"/>
              </w:rPr>
            </w:pPr>
            <w:proofErr w:type="spellStart"/>
            <w:r>
              <w:rPr>
                <w:rFonts w:ascii="Arial" w:hAnsi="Arial" w:cs="Arial"/>
                <w:color w:val="000000" w:themeColor="text1"/>
              </w:rPr>
              <w:t>Dispers</w:t>
            </w:r>
            <w:r w:rsidR="005450BF">
              <w:rPr>
                <w:rFonts w:ascii="Arial" w:hAnsi="Arial" w:cs="Arial"/>
                <w:color w:val="000000" w:themeColor="text1"/>
              </w:rPr>
              <w:t>e</w:t>
            </w:r>
            <w:r>
              <w:rPr>
                <w:rFonts w:ascii="Arial" w:hAnsi="Arial" w:cs="Arial"/>
                <w:color w:val="000000" w:themeColor="text1"/>
              </w:rPr>
              <w:t>ment</w:t>
            </w:r>
            <w:proofErr w:type="spellEnd"/>
            <w:r>
              <w:rPr>
                <w:rFonts w:ascii="Arial" w:hAnsi="Arial" w:cs="Arial"/>
                <w:color w:val="000000" w:themeColor="text1"/>
              </w:rPr>
              <w:t xml:space="preserve"> of PAC funds, can they be used for the graphics. State regs do not give specifics to logo. Fall under </w:t>
            </w:r>
            <w:proofErr w:type="spellStart"/>
            <w:r>
              <w:rPr>
                <w:rFonts w:ascii="Arial" w:hAnsi="Arial" w:cs="Arial"/>
                <w:color w:val="000000" w:themeColor="text1"/>
              </w:rPr>
              <w:t>electionary</w:t>
            </w:r>
            <w:proofErr w:type="spellEnd"/>
            <w:r>
              <w:rPr>
                <w:rFonts w:ascii="Arial" w:hAnsi="Arial" w:cs="Arial"/>
                <w:color w:val="000000" w:themeColor="text1"/>
              </w:rPr>
              <w:t xml:space="preserve"> and communication.</w:t>
            </w:r>
          </w:p>
          <w:p w14:paraId="060E1000" w14:textId="55A9F396" w:rsidR="002E0AEA" w:rsidRDefault="002E0AEA" w:rsidP="0016206A">
            <w:pPr>
              <w:rPr>
                <w:rFonts w:ascii="Arial" w:hAnsi="Arial" w:cs="Arial"/>
                <w:color w:val="000000" w:themeColor="text1"/>
              </w:rPr>
            </w:pPr>
            <w:r>
              <w:rPr>
                <w:rFonts w:ascii="Arial" w:hAnsi="Arial" w:cs="Arial"/>
                <w:color w:val="000000" w:themeColor="text1"/>
              </w:rPr>
              <w:t>Kathy P – with doubt, ask Maureen as Minetta suggested. Contact Gail Fisher.  Claudia has emailed Gail. No clear answer.</w:t>
            </w:r>
          </w:p>
          <w:p w14:paraId="73F2AA9D" w14:textId="3F88432B" w:rsidR="00DD7D65" w:rsidRDefault="00DD7D65" w:rsidP="0016206A">
            <w:pPr>
              <w:rPr>
                <w:rFonts w:ascii="Arial" w:hAnsi="Arial" w:cs="Arial"/>
                <w:color w:val="000000" w:themeColor="text1"/>
              </w:rPr>
            </w:pPr>
          </w:p>
          <w:p w14:paraId="6985A574" w14:textId="31D5C194" w:rsidR="00DD7D65" w:rsidRDefault="00DD7D65" w:rsidP="0016206A">
            <w:pPr>
              <w:rPr>
                <w:rFonts w:ascii="Arial" w:hAnsi="Arial" w:cs="Arial"/>
                <w:color w:val="000000" w:themeColor="text1"/>
              </w:rPr>
            </w:pPr>
            <w:r>
              <w:rPr>
                <w:rFonts w:ascii="Arial" w:hAnsi="Arial" w:cs="Arial"/>
                <w:color w:val="000000" w:themeColor="text1"/>
              </w:rPr>
              <w:t>Bev reported on election plan Secretary and Director of Membership plan for ballot by beginning of August</w:t>
            </w:r>
          </w:p>
          <w:p w14:paraId="537DFA65" w14:textId="70701B50" w:rsidR="00DD7D65" w:rsidRDefault="00DD7D65" w:rsidP="0016206A">
            <w:pPr>
              <w:rPr>
                <w:rFonts w:ascii="Arial" w:hAnsi="Arial" w:cs="Arial"/>
                <w:color w:val="000000" w:themeColor="text1"/>
              </w:rPr>
            </w:pPr>
          </w:p>
          <w:p w14:paraId="17D4B005" w14:textId="749EBE41" w:rsidR="00DD7D65" w:rsidRDefault="00DD7D65" w:rsidP="0016206A">
            <w:pPr>
              <w:rPr>
                <w:rFonts w:ascii="Arial" w:hAnsi="Arial" w:cs="Arial"/>
                <w:color w:val="000000" w:themeColor="text1"/>
              </w:rPr>
            </w:pPr>
            <w:r>
              <w:rPr>
                <w:rFonts w:ascii="Arial" w:hAnsi="Arial" w:cs="Arial"/>
                <w:color w:val="000000" w:themeColor="text1"/>
              </w:rPr>
              <w:t>Molly – joined in March getting up to speed</w:t>
            </w:r>
          </w:p>
          <w:p w14:paraId="6ECE1EF2" w14:textId="74862EE9" w:rsidR="00DD7D65" w:rsidRDefault="00DD7D65" w:rsidP="0016206A">
            <w:pPr>
              <w:rPr>
                <w:rFonts w:ascii="Arial" w:hAnsi="Arial" w:cs="Arial"/>
                <w:color w:val="000000" w:themeColor="text1"/>
              </w:rPr>
            </w:pPr>
          </w:p>
          <w:p w14:paraId="5AC28A5E" w14:textId="3125C6F8" w:rsidR="00DD7D65" w:rsidRDefault="00DD7D65" w:rsidP="0016206A">
            <w:pPr>
              <w:rPr>
                <w:rFonts w:ascii="Arial" w:hAnsi="Arial" w:cs="Arial"/>
                <w:color w:val="000000" w:themeColor="text1"/>
              </w:rPr>
            </w:pPr>
            <w:r>
              <w:rPr>
                <w:rFonts w:ascii="Arial" w:hAnsi="Arial" w:cs="Arial"/>
                <w:color w:val="000000" w:themeColor="text1"/>
              </w:rPr>
              <w:t>Newsletter- Alison Peuler new Coordinator. Thanks to Anne who has been leading newsletter committee</w:t>
            </w:r>
          </w:p>
          <w:p w14:paraId="114EE619" w14:textId="3DE5FF20" w:rsidR="00DD7D65" w:rsidRDefault="00DD7D65" w:rsidP="0016206A">
            <w:pPr>
              <w:rPr>
                <w:rFonts w:ascii="Arial" w:hAnsi="Arial" w:cs="Arial"/>
                <w:color w:val="000000" w:themeColor="text1"/>
              </w:rPr>
            </w:pPr>
            <w:r>
              <w:rPr>
                <w:rFonts w:ascii="Arial" w:hAnsi="Arial" w:cs="Arial"/>
                <w:color w:val="000000" w:themeColor="text1"/>
              </w:rPr>
              <w:t>Social Media – Working with Maricela with from Midwestern meet twice a month to talk about content</w:t>
            </w:r>
          </w:p>
          <w:p w14:paraId="2387A97A" w14:textId="3B793F36" w:rsidR="005450BF" w:rsidRDefault="00DD7D65" w:rsidP="0016206A">
            <w:pPr>
              <w:rPr>
                <w:rFonts w:ascii="Arial" w:hAnsi="Arial" w:cs="Arial"/>
                <w:color w:val="000000" w:themeColor="text1"/>
              </w:rPr>
            </w:pPr>
            <w:r>
              <w:rPr>
                <w:rFonts w:ascii="Arial" w:hAnsi="Arial" w:cs="Arial"/>
                <w:color w:val="000000" w:themeColor="text1"/>
              </w:rPr>
              <w:t>Website – website audit and COVID resource updated on website</w:t>
            </w:r>
          </w:p>
          <w:p w14:paraId="357ACED6" w14:textId="274447D6" w:rsidR="00DD7D65" w:rsidRDefault="00DD7D65" w:rsidP="0016206A">
            <w:pPr>
              <w:rPr>
                <w:rFonts w:ascii="Arial" w:hAnsi="Arial" w:cs="Arial"/>
                <w:color w:val="000000" w:themeColor="text1"/>
              </w:rPr>
            </w:pPr>
            <w:r>
              <w:rPr>
                <w:rFonts w:ascii="Arial" w:hAnsi="Arial" w:cs="Arial"/>
                <w:color w:val="000000" w:themeColor="text1"/>
              </w:rPr>
              <w:t>Email Molly if have content for resource page</w:t>
            </w:r>
          </w:p>
          <w:p w14:paraId="0184AA26" w14:textId="750171B7" w:rsidR="00DD7D65" w:rsidRDefault="00DD7D65" w:rsidP="0016206A">
            <w:pPr>
              <w:rPr>
                <w:rFonts w:ascii="Arial" w:hAnsi="Arial" w:cs="Arial"/>
                <w:color w:val="000000" w:themeColor="text1"/>
              </w:rPr>
            </w:pPr>
            <w:r>
              <w:rPr>
                <w:rFonts w:ascii="Arial" w:hAnsi="Arial" w:cs="Arial"/>
                <w:color w:val="000000" w:themeColor="text1"/>
              </w:rPr>
              <w:t>Look at accessibility for website</w:t>
            </w:r>
          </w:p>
          <w:p w14:paraId="6862FD3C" w14:textId="700BF54E" w:rsidR="00DD7D65" w:rsidRDefault="00DD7D65" w:rsidP="0016206A">
            <w:pPr>
              <w:rPr>
                <w:rFonts w:ascii="Arial" w:hAnsi="Arial" w:cs="Arial"/>
                <w:color w:val="000000" w:themeColor="text1"/>
              </w:rPr>
            </w:pPr>
            <w:r>
              <w:rPr>
                <w:rFonts w:ascii="Arial" w:hAnsi="Arial" w:cs="Arial"/>
                <w:color w:val="000000" w:themeColor="text1"/>
              </w:rPr>
              <w:t>In the Now Blog – new initiative. Bimonthly postings planned, getting the word out. Cross promoting on social media. Blog traffic did increase when done recently.</w:t>
            </w:r>
            <w:r w:rsidR="00123B8A">
              <w:rPr>
                <w:rFonts w:ascii="Arial" w:hAnsi="Arial" w:cs="Arial"/>
                <w:color w:val="000000" w:themeColor="text1"/>
              </w:rPr>
              <w:t xml:space="preserve">  Challenge getting content up on the Blog. Ideas for increasing content on the blog. Maybe student volunteer generate content, finding links, etc. link to ted talk or article – quick, short interesting things to share. SIS chairs could submit once a year.</w:t>
            </w:r>
          </w:p>
          <w:p w14:paraId="15CEB3A4" w14:textId="35ED54F9" w:rsidR="00E670C4" w:rsidRDefault="00E670C4" w:rsidP="0016206A">
            <w:pPr>
              <w:rPr>
                <w:rFonts w:ascii="Arial" w:hAnsi="Arial" w:cs="Arial"/>
                <w:color w:val="000000" w:themeColor="text1"/>
              </w:rPr>
            </w:pPr>
            <w:r>
              <w:rPr>
                <w:rFonts w:ascii="Arial" w:hAnsi="Arial" w:cs="Arial"/>
                <w:color w:val="000000" w:themeColor="text1"/>
              </w:rPr>
              <w:t>Two news stories at Shirley Ryan and Marianjoy re. OTs – possible link to</w:t>
            </w:r>
          </w:p>
          <w:p w14:paraId="6CE19378" w14:textId="7468ABBE" w:rsidR="00E670C4" w:rsidRDefault="00E670C4" w:rsidP="0016206A">
            <w:pPr>
              <w:rPr>
                <w:rFonts w:ascii="Arial" w:hAnsi="Arial" w:cs="Arial"/>
                <w:color w:val="000000" w:themeColor="text1"/>
              </w:rPr>
            </w:pPr>
            <w:r>
              <w:rPr>
                <w:rFonts w:ascii="Arial" w:hAnsi="Arial" w:cs="Arial"/>
                <w:color w:val="000000" w:themeColor="text1"/>
              </w:rPr>
              <w:t>Jim shared ideas of what might be appropriate. Links to interesting articles, etc.</w:t>
            </w:r>
            <w:r w:rsidR="0068034B">
              <w:rPr>
                <w:rFonts w:ascii="Arial" w:hAnsi="Arial" w:cs="Arial"/>
                <w:color w:val="000000" w:themeColor="text1"/>
              </w:rPr>
              <w:t xml:space="preserve"> Nice sharing opportunity.</w:t>
            </w:r>
          </w:p>
          <w:p w14:paraId="6E9190BB" w14:textId="6AB0D672" w:rsidR="0068034B" w:rsidRDefault="0068034B" w:rsidP="0016206A">
            <w:pPr>
              <w:rPr>
                <w:rFonts w:ascii="Arial" w:hAnsi="Arial" w:cs="Arial"/>
                <w:color w:val="000000" w:themeColor="text1"/>
              </w:rPr>
            </w:pPr>
            <w:r>
              <w:rPr>
                <w:rFonts w:ascii="Arial" w:hAnsi="Arial" w:cs="Arial"/>
                <w:color w:val="000000" w:themeColor="text1"/>
              </w:rPr>
              <w:t>Could be regular part of exec agenda that we generate a blog entry?</w:t>
            </w:r>
          </w:p>
          <w:p w14:paraId="1D1FD5F1" w14:textId="6B010086" w:rsidR="0068034B" w:rsidRDefault="0068034B" w:rsidP="0016206A">
            <w:pPr>
              <w:rPr>
                <w:rFonts w:ascii="Arial" w:hAnsi="Arial" w:cs="Arial"/>
                <w:color w:val="000000" w:themeColor="text1"/>
              </w:rPr>
            </w:pPr>
          </w:p>
          <w:p w14:paraId="207E1735" w14:textId="42E70BFE" w:rsidR="009615AE" w:rsidRDefault="009615AE" w:rsidP="0016206A">
            <w:pPr>
              <w:rPr>
                <w:rFonts w:ascii="Arial" w:hAnsi="Arial" w:cs="Arial"/>
                <w:color w:val="000000" w:themeColor="text1"/>
              </w:rPr>
            </w:pPr>
            <w:r>
              <w:rPr>
                <w:rFonts w:ascii="Arial" w:hAnsi="Arial" w:cs="Arial"/>
                <w:color w:val="000000" w:themeColor="text1"/>
              </w:rPr>
              <w:t xml:space="preserve">Do we have any data on where communications are most effective? -Monica </w:t>
            </w:r>
          </w:p>
          <w:p w14:paraId="4F81482D" w14:textId="006D07E6" w:rsidR="009615AE" w:rsidRDefault="009615AE" w:rsidP="0016206A">
            <w:pPr>
              <w:rPr>
                <w:rFonts w:ascii="Arial" w:hAnsi="Arial" w:cs="Arial"/>
                <w:color w:val="000000" w:themeColor="text1"/>
              </w:rPr>
            </w:pPr>
            <w:r>
              <w:rPr>
                <w:rFonts w:ascii="Arial" w:hAnsi="Arial" w:cs="Arial"/>
                <w:color w:val="000000" w:themeColor="text1"/>
              </w:rPr>
              <w:t>Give us info to better direct where we put our efforts with communication.</w:t>
            </w:r>
          </w:p>
          <w:p w14:paraId="71D4ACE3" w14:textId="34C3D69B" w:rsidR="009615AE" w:rsidRDefault="009615AE" w:rsidP="0016206A">
            <w:pPr>
              <w:rPr>
                <w:rFonts w:ascii="Arial" w:hAnsi="Arial" w:cs="Arial"/>
                <w:color w:val="000000" w:themeColor="text1"/>
              </w:rPr>
            </w:pPr>
            <w:r>
              <w:rPr>
                <w:rFonts w:ascii="Arial" w:hAnsi="Arial" w:cs="Arial"/>
                <w:color w:val="000000" w:themeColor="text1"/>
              </w:rPr>
              <w:t>We do have data re. traffic and number of views.</w:t>
            </w:r>
          </w:p>
          <w:p w14:paraId="580CCF26" w14:textId="1C91CA3B" w:rsidR="009615AE" w:rsidRDefault="009615AE" w:rsidP="0016206A">
            <w:pPr>
              <w:rPr>
                <w:rFonts w:ascii="Arial" w:hAnsi="Arial" w:cs="Arial"/>
                <w:color w:val="000000" w:themeColor="text1"/>
              </w:rPr>
            </w:pPr>
            <w:r>
              <w:rPr>
                <w:rFonts w:ascii="Arial" w:hAnsi="Arial" w:cs="Arial"/>
                <w:color w:val="000000" w:themeColor="text1"/>
              </w:rPr>
              <w:t>Molly – we do get some analytics. Plans to look for closely at those and understand how to read and understand. Will be gathering that data.</w:t>
            </w:r>
          </w:p>
          <w:p w14:paraId="20080C62" w14:textId="2947C0F1" w:rsidR="009615AE" w:rsidRDefault="009615AE" w:rsidP="0016206A">
            <w:pPr>
              <w:rPr>
                <w:rFonts w:ascii="Arial" w:hAnsi="Arial" w:cs="Arial"/>
                <w:color w:val="000000" w:themeColor="text1"/>
              </w:rPr>
            </w:pPr>
            <w:r>
              <w:rPr>
                <w:rFonts w:ascii="Arial" w:hAnsi="Arial" w:cs="Arial"/>
                <w:color w:val="000000" w:themeColor="text1"/>
              </w:rPr>
              <w:t xml:space="preserve">Moira – we don’t have good data around what people we are reaching specifically across all platforms. FB has best </w:t>
            </w:r>
            <w:proofErr w:type="gramStart"/>
            <w:r>
              <w:rPr>
                <w:rFonts w:ascii="Arial" w:hAnsi="Arial" w:cs="Arial"/>
                <w:color w:val="000000" w:themeColor="text1"/>
              </w:rPr>
              <w:t>data,</w:t>
            </w:r>
            <w:proofErr w:type="gramEnd"/>
            <w:r>
              <w:rPr>
                <w:rFonts w:ascii="Arial" w:hAnsi="Arial" w:cs="Arial"/>
                <w:color w:val="000000" w:themeColor="text1"/>
              </w:rPr>
              <w:t xml:space="preserve"> not sure we can get super specific. </w:t>
            </w:r>
          </w:p>
          <w:p w14:paraId="40C1AFF9" w14:textId="7BA22A4D" w:rsidR="00A7635D" w:rsidRDefault="00A7635D" w:rsidP="0016206A">
            <w:pPr>
              <w:rPr>
                <w:rFonts w:ascii="Arial" w:hAnsi="Arial" w:cs="Arial"/>
                <w:color w:val="000000" w:themeColor="text1"/>
              </w:rPr>
            </w:pPr>
            <w:r>
              <w:rPr>
                <w:rFonts w:ascii="Arial" w:hAnsi="Arial" w:cs="Arial"/>
                <w:color w:val="000000" w:themeColor="text1"/>
              </w:rPr>
              <w:t>Communique committee put out survey about what content people want. In all social media platforms. Encourage all to take survey.</w:t>
            </w:r>
          </w:p>
          <w:p w14:paraId="173DC6B5" w14:textId="6A50F28A" w:rsidR="00A7635D" w:rsidRDefault="00A7635D" w:rsidP="0016206A">
            <w:pPr>
              <w:rPr>
                <w:rFonts w:ascii="Arial" w:hAnsi="Arial" w:cs="Arial"/>
                <w:color w:val="000000" w:themeColor="text1"/>
              </w:rPr>
            </w:pPr>
            <w:r>
              <w:rPr>
                <w:rFonts w:ascii="Arial" w:hAnsi="Arial" w:cs="Arial"/>
                <w:color w:val="000000" w:themeColor="text1"/>
              </w:rPr>
              <w:t>Kathy Preissner – asked to email articles about OT in news to her for archives. Minetta sent link through chat of Tribune article</w:t>
            </w:r>
          </w:p>
          <w:p w14:paraId="37BB2D0B" w14:textId="622C5179" w:rsidR="00E670C4" w:rsidRDefault="00172BF1" w:rsidP="0016206A">
            <w:pPr>
              <w:rPr>
                <w:rFonts w:ascii="Arial" w:hAnsi="Arial" w:cs="Arial"/>
                <w:color w:val="000000" w:themeColor="text1"/>
              </w:rPr>
            </w:pPr>
            <w:r>
              <w:rPr>
                <w:rFonts w:ascii="Arial" w:hAnsi="Arial" w:cs="Arial"/>
                <w:color w:val="000000" w:themeColor="text1"/>
              </w:rPr>
              <w:lastRenderedPageBreak/>
              <w:t xml:space="preserve">How best to involve students was asked by </w:t>
            </w:r>
            <w:proofErr w:type="gramStart"/>
            <w:r>
              <w:rPr>
                <w:rFonts w:ascii="Arial" w:hAnsi="Arial" w:cs="Arial"/>
                <w:color w:val="000000" w:themeColor="text1"/>
              </w:rPr>
              <w:t>Jim.</w:t>
            </w:r>
            <w:proofErr w:type="gramEnd"/>
            <w:r>
              <w:rPr>
                <w:rFonts w:ascii="Arial" w:hAnsi="Arial" w:cs="Arial"/>
                <w:color w:val="000000" w:themeColor="text1"/>
              </w:rPr>
              <w:t xml:space="preserve"> </w:t>
            </w:r>
          </w:p>
          <w:p w14:paraId="593E8C89" w14:textId="1A28A8AF" w:rsidR="00172BF1" w:rsidRDefault="00172BF1" w:rsidP="0016206A">
            <w:pPr>
              <w:rPr>
                <w:rFonts w:ascii="Arial" w:hAnsi="Arial" w:cs="Arial"/>
                <w:color w:val="000000" w:themeColor="text1"/>
              </w:rPr>
            </w:pPr>
            <w:r>
              <w:rPr>
                <w:rFonts w:ascii="Arial" w:hAnsi="Arial" w:cs="Arial"/>
                <w:color w:val="000000" w:themeColor="text1"/>
              </w:rPr>
              <w:t>Blog more interesting to younger members and students</w:t>
            </w:r>
          </w:p>
          <w:p w14:paraId="24DC0C5B" w14:textId="20FC9860" w:rsidR="00172BF1" w:rsidRDefault="00172BF1" w:rsidP="0016206A">
            <w:pPr>
              <w:rPr>
                <w:rFonts w:ascii="Arial" w:hAnsi="Arial" w:cs="Arial"/>
                <w:color w:val="000000" w:themeColor="text1"/>
              </w:rPr>
            </w:pPr>
            <w:r>
              <w:rPr>
                <w:rFonts w:ascii="Arial" w:hAnsi="Arial" w:cs="Arial"/>
                <w:color w:val="000000" w:themeColor="text1"/>
              </w:rPr>
              <w:t>Jim discussed differences between various communication tools.</w:t>
            </w:r>
          </w:p>
          <w:p w14:paraId="795AEA9F" w14:textId="5D412550" w:rsidR="00070060" w:rsidRDefault="00070060" w:rsidP="0016206A">
            <w:pPr>
              <w:rPr>
                <w:rFonts w:ascii="Arial" w:hAnsi="Arial" w:cs="Arial"/>
                <w:color w:val="000000" w:themeColor="text1"/>
              </w:rPr>
            </w:pPr>
            <w:r>
              <w:rPr>
                <w:rFonts w:ascii="Arial" w:hAnsi="Arial" w:cs="Arial"/>
                <w:color w:val="000000" w:themeColor="text1"/>
              </w:rPr>
              <w:t>Discussion re. what Blog entries can look like or be.</w:t>
            </w:r>
          </w:p>
          <w:p w14:paraId="27414F06" w14:textId="0F814E4F" w:rsidR="007216F8" w:rsidRDefault="007216F8" w:rsidP="0016206A">
            <w:pPr>
              <w:rPr>
                <w:rFonts w:ascii="Arial" w:hAnsi="Arial" w:cs="Arial"/>
                <w:color w:val="000000" w:themeColor="text1"/>
              </w:rPr>
            </w:pPr>
          </w:p>
          <w:p w14:paraId="6EA5D7DB" w14:textId="1F86F799" w:rsidR="007216F8" w:rsidRDefault="007216F8" w:rsidP="0016206A">
            <w:pPr>
              <w:rPr>
                <w:rFonts w:ascii="Arial" w:hAnsi="Arial" w:cs="Arial"/>
                <w:color w:val="000000" w:themeColor="text1"/>
              </w:rPr>
            </w:pPr>
            <w:r>
              <w:rPr>
                <w:rFonts w:ascii="Arial" w:hAnsi="Arial" w:cs="Arial"/>
                <w:color w:val="000000" w:themeColor="text1"/>
              </w:rPr>
              <w:t>Email Molly re. where your communication would best be posted, could be multiple places.</w:t>
            </w:r>
          </w:p>
          <w:p w14:paraId="17D575C3" w14:textId="23C8A53C" w:rsidR="007216F8" w:rsidRDefault="007216F8" w:rsidP="0016206A">
            <w:pPr>
              <w:rPr>
                <w:rFonts w:ascii="Arial" w:hAnsi="Arial" w:cs="Arial"/>
                <w:color w:val="000000" w:themeColor="text1"/>
              </w:rPr>
            </w:pPr>
            <w:r>
              <w:rPr>
                <w:rFonts w:ascii="Arial" w:hAnsi="Arial" w:cs="Arial"/>
                <w:color w:val="000000" w:themeColor="text1"/>
              </w:rPr>
              <w:t>Maddy – student perspective – Blogs – used to be able to subscribe to a blog, new posts would post up on your feed. Blog still great living place for posts, but way to get them to read is to always tease a new post on social media posts. Needs to just appear vs. seeking it out.</w:t>
            </w:r>
          </w:p>
          <w:p w14:paraId="6377A7F7" w14:textId="63989C78" w:rsidR="007216F8" w:rsidRDefault="007216F8" w:rsidP="0016206A">
            <w:pPr>
              <w:rPr>
                <w:rFonts w:ascii="Arial" w:hAnsi="Arial" w:cs="Arial"/>
                <w:color w:val="000000" w:themeColor="text1"/>
              </w:rPr>
            </w:pPr>
            <w:r>
              <w:rPr>
                <w:rFonts w:ascii="Arial" w:hAnsi="Arial" w:cs="Arial"/>
                <w:color w:val="000000" w:themeColor="text1"/>
              </w:rPr>
              <w:t>Word needs to get out to follow different social media platforms.</w:t>
            </w:r>
          </w:p>
          <w:p w14:paraId="70B79DD4" w14:textId="4F2EBFFB" w:rsidR="007216F8" w:rsidRDefault="007216F8" w:rsidP="0016206A">
            <w:pPr>
              <w:rPr>
                <w:rFonts w:ascii="Arial" w:hAnsi="Arial" w:cs="Arial"/>
                <w:color w:val="000000" w:themeColor="text1"/>
              </w:rPr>
            </w:pPr>
          </w:p>
          <w:p w14:paraId="4F87E4A9" w14:textId="2205CAA7" w:rsidR="007216F8" w:rsidRDefault="000E1C0D" w:rsidP="0016206A">
            <w:pPr>
              <w:rPr>
                <w:rFonts w:ascii="Arial" w:hAnsi="Arial" w:cs="Arial"/>
                <w:color w:val="000000" w:themeColor="text1"/>
              </w:rPr>
            </w:pPr>
            <w:r>
              <w:rPr>
                <w:rFonts w:ascii="Arial" w:hAnsi="Arial" w:cs="Arial"/>
                <w:color w:val="000000" w:themeColor="text1"/>
              </w:rPr>
              <w:t>Kathy – anything of interest, articles, photos for archives re. OT during this time for archives. Email directly to Kathy or in Blog where they can pull information.</w:t>
            </w:r>
          </w:p>
          <w:p w14:paraId="3596CD74" w14:textId="5DBDF509" w:rsidR="000E1C0D" w:rsidRDefault="000E1C0D" w:rsidP="0016206A">
            <w:pPr>
              <w:rPr>
                <w:rFonts w:ascii="Arial" w:hAnsi="Arial" w:cs="Arial"/>
                <w:color w:val="000000" w:themeColor="text1"/>
              </w:rPr>
            </w:pPr>
            <w:r>
              <w:rPr>
                <w:rFonts w:ascii="Arial" w:hAnsi="Arial" w:cs="Arial"/>
                <w:color w:val="000000" w:themeColor="text1"/>
              </w:rPr>
              <w:t>Ashley – links requesting stories, photos, can it be put on website as well. Tracy help with that. Link to google form add to website.</w:t>
            </w:r>
          </w:p>
          <w:p w14:paraId="5B6E4198" w14:textId="2FD75091" w:rsidR="000E1C0D" w:rsidRDefault="000E1C0D" w:rsidP="0016206A">
            <w:pPr>
              <w:rPr>
                <w:rFonts w:ascii="Arial" w:hAnsi="Arial" w:cs="Arial"/>
                <w:color w:val="000000" w:themeColor="text1"/>
              </w:rPr>
            </w:pPr>
          </w:p>
          <w:p w14:paraId="723A972D" w14:textId="13487D26" w:rsidR="000E1C0D" w:rsidRDefault="000E1C0D" w:rsidP="0016206A">
            <w:pPr>
              <w:rPr>
                <w:rFonts w:ascii="Arial" w:hAnsi="Arial" w:cs="Arial"/>
                <w:color w:val="000000" w:themeColor="text1"/>
              </w:rPr>
            </w:pPr>
            <w:r>
              <w:rPr>
                <w:rFonts w:ascii="Arial" w:hAnsi="Arial" w:cs="Arial"/>
                <w:color w:val="000000" w:themeColor="text1"/>
              </w:rPr>
              <w:t>Abi – thank Ashley and Kathy and Janet Adcox – helped clean out ILOTA office</w:t>
            </w:r>
            <w:r w:rsidR="00BE1A33">
              <w:rPr>
                <w:rFonts w:ascii="Arial" w:hAnsi="Arial" w:cs="Arial"/>
                <w:color w:val="000000" w:themeColor="text1"/>
              </w:rPr>
              <w:t>. Info to archives from that event.</w:t>
            </w:r>
          </w:p>
          <w:p w14:paraId="5EF5DEEA" w14:textId="2FA34184" w:rsidR="00BE1A33" w:rsidRDefault="00BE1A33" w:rsidP="0016206A">
            <w:pPr>
              <w:rPr>
                <w:rFonts w:ascii="Arial" w:hAnsi="Arial" w:cs="Arial"/>
                <w:color w:val="000000" w:themeColor="text1"/>
              </w:rPr>
            </w:pPr>
            <w:r>
              <w:rPr>
                <w:rFonts w:ascii="Arial" w:hAnsi="Arial" w:cs="Arial"/>
                <w:color w:val="000000" w:themeColor="text1"/>
              </w:rPr>
              <w:t>Nancy cleaning like mad – anyone want old AJOTs?  No response.</w:t>
            </w:r>
          </w:p>
          <w:p w14:paraId="25153BB9" w14:textId="3AA0E8B9" w:rsidR="00BE1A33" w:rsidRDefault="00BE1A33" w:rsidP="0016206A">
            <w:pPr>
              <w:rPr>
                <w:rFonts w:ascii="Arial" w:hAnsi="Arial" w:cs="Arial"/>
                <w:color w:val="000000" w:themeColor="text1"/>
              </w:rPr>
            </w:pPr>
          </w:p>
          <w:p w14:paraId="4A0CC3BE" w14:textId="5D1E070E" w:rsidR="00BE1A33" w:rsidRDefault="00BE1A33" w:rsidP="0016206A">
            <w:pPr>
              <w:rPr>
                <w:rFonts w:ascii="Arial" w:hAnsi="Arial" w:cs="Arial"/>
                <w:color w:val="000000" w:themeColor="text1"/>
              </w:rPr>
            </w:pPr>
            <w:r>
              <w:rPr>
                <w:rFonts w:ascii="Arial" w:hAnsi="Arial" w:cs="Arial"/>
                <w:color w:val="000000" w:themeColor="text1"/>
              </w:rPr>
              <w:t>Approve minutes from last meeting:</w:t>
            </w:r>
          </w:p>
          <w:p w14:paraId="640189E9" w14:textId="1D551AFF" w:rsidR="00BE1A33" w:rsidRDefault="00BE1A33" w:rsidP="0016206A">
            <w:pPr>
              <w:rPr>
                <w:rFonts w:ascii="Arial" w:hAnsi="Arial" w:cs="Arial"/>
                <w:color w:val="000000" w:themeColor="text1"/>
              </w:rPr>
            </w:pPr>
            <w:r>
              <w:rPr>
                <w:rFonts w:ascii="Arial" w:hAnsi="Arial" w:cs="Arial"/>
                <w:color w:val="000000" w:themeColor="text1"/>
              </w:rPr>
              <w:t>Can do via email per Jim.</w:t>
            </w:r>
          </w:p>
          <w:p w14:paraId="64F9645A" w14:textId="2544A5F0" w:rsidR="00BE1A33" w:rsidRDefault="00BE1A33" w:rsidP="0016206A">
            <w:pPr>
              <w:rPr>
                <w:rFonts w:ascii="Arial" w:hAnsi="Arial" w:cs="Arial"/>
                <w:color w:val="000000" w:themeColor="text1"/>
              </w:rPr>
            </w:pPr>
            <w:r>
              <w:rPr>
                <w:rFonts w:ascii="Arial" w:hAnsi="Arial" w:cs="Arial"/>
                <w:color w:val="000000" w:themeColor="text1"/>
              </w:rPr>
              <w:t>Future post to full board.</w:t>
            </w:r>
          </w:p>
          <w:p w14:paraId="520DBEAA" w14:textId="6A6BCCAD" w:rsidR="00BE1A33" w:rsidRDefault="00BE1A33" w:rsidP="0016206A">
            <w:pPr>
              <w:rPr>
                <w:rFonts w:ascii="Arial" w:hAnsi="Arial" w:cs="Arial"/>
                <w:color w:val="000000" w:themeColor="text1"/>
              </w:rPr>
            </w:pPr>
            <w:r>
              <w:rPr>
                <w:rFonts w:ascii="Arial" w:hAnsi="Arial" w:cs="Arial"/>
                <w:color w:val="000000" w:themeColor="text1"/>
              </w:rPr>
              <w:t>Jim move to approve as exec board work to get minutes out ahead of time in the future.</w:t>
            </w:r>
          </w:p>
          <w:p w14:paraId="4497F15F" w14:textId="2E9A8404" w:rsidR="00BE1A33" w:rsidRDefault="00BE1A33" w:rsidP="0016206A">
            <w:pPr>
              <w:rPr>
                <w:rFonts w:ascii="Arial" w:hAnsi="Arial" w:cs="Arial"/>
                <w:color w:val="000000" w:themeColor="text1"/>
              </w:rPr>
            </w:pPr>
            <w:r>
              <w:rPr>
                <w:rFonts w:ascii="Arial" w:hAnsi="Arial" w:cs="Arial"/>
                <w:color w:val="000000" w:themeColor="text1"/>
              </w:rPr>
              <w:t>Second – Carol</w:t>
            </w:r>
          </w:p>
          <w:p w14:paraId="244792F9" w14:textId="0771AAD5" w:rsidR="00BE1A33" w:rsidRDefault="00BE1A33" w:rsidP="0016206A">
            <w:pPr>
              <w:rPr>
                <w:rFonts w:ascii="Arial" w:hAnsi="Arial" w:cs="Arial"/>
                <w:color w:val="000000" w:themeColor="text1"/>
              </w:rPr>
            </w:pPr>
            <w:r>
              <w:rPr>
                <w:rFonts w:ascii="Arial" w:hAnsi="Arial" w:cs="Arial"/>
                <w:color w:val="000000" w:themeColor="text1"/>
              </w:rPr>
              <w:t xml:space="preserve">All in favor. Will approve as exec board this time.  </w:t>
            </w:r>
          </w:p>
          <w:p w14:paraId="06BD1BAC" w14:textId="77777777" w:rsidR="00BE1A33" w:rsidRDefault="00BE1A33" w:rsidP="0016206A">
            <w:pPr>
              <w:rPr>
                <w:rFonts w:ascii="Arial" w:hAnsi="Arial" w:cs="Arial"/>
                <w:color w:val="000000" w:themeColor="text1"/>
              </w:rPr>
            </w:pPr>
          </w:p>
          <w:p w14:paraId="6B04FBDA" w14:textId="7C883413" w:rsidR="00BE1A33" w:rsidRDefault="00BE1A33" w:rsidP="0016206A">
            <w:pPr>
              <w:rPr>
                <w:rFonts w:ascii="Arial" w:hAnsi="Arial" w:cs="Arial"/>
                <w:color w:val="000000" w:themeColor="text1"/>
              </w:rPr>
            </w:pPr>
            <w:r>
              <w:rPr>
                <w:rFonts w:ascii="Arial" w:hAnsi="Arial" w:cs="Arial"/>
                <w:color w:val="000000" w:themeColor="text1"/>
              </w:rPr>
              <w:t>Anne move to close</w:t>
            </w:r>
          </w:p>
          <w:p w14:paraId="1042AAFA" w14:textId="1E18CB04" w:rsidR="00BE1A33" w:rsidRDefault="00BE1A33" w:rsidP="0016206A">
            <w:pPr>
              <w:rPr>
                <w:rFonts w:ascii="Arial" w:hAnsi="Arial" w:cs="Arial"/>
                <w:color w:val="000000" w:themeColor="text1"/>
              </w:rPr>
            </w:pPr>
            <w:r>
              <w:rPr>
                <w:rFonts w:ascii="Arial" w:hAnsi="Arial" w:cs="Arial"/>
                <w:color w:val="000000" w:themeColor="text1"/>
              </w:rPr>
              <w:t>Second: Nancy Richman</w:t>
            </w:r>
          </w:p>
          <w:p w14:paraId="3831251B" w14:textId="18A2910C" w:rsidR="00BE1A33" w:rsidRDefault="00BE1A33" w:rsidP="0016206A">
            <w:pPr>
              <w:rPr>
                <w:rFonts w:ascii="Arial" w:hAnsi="Arial" w:cs="Arial"/>
                <w:color w:val="000000" w:themeColor="text1"/>
              </w:rPr>
            </w:pPr>
            <w:r>
              <w:rPr>
                <w:rFonts w:ascii="Arial" w:hAnsi="Arial" w:cs="Arial"/>
                <w:color w:val="000000" w:themeColor="text1"/>
              </w:rPr>
              <w:t>10:39 am</w:t>
            </w:r>
          </w:p>
          <w:p w14:paraId="17782996" w14:textId="77E01FED" w:rsidR="00E670C4" w:rsidRDefault="00E670C4" w:rsidP="0016206A">
            <w:pPr>
              <w:rPr>
                <w:rFonts w:ascii="Arial" w:hAnsi="Arial" w:cs="Arial"/>
                <w:color w:val="000000" w:themeColor="text1"/>
              </w:rPr>
            </w:pPr>
          </w:p>
          <w:p w14:paraId="6C35CF64" w14:textId="676218C0" w:rsidR="00E670C4" w:rsidRDefault="00E670C4" w:rsidP="0016206A">
            <w:pPr>
              <w:rPr>
                <w:rFonts w:ascii="Arial" w:hAnsi="Arial" w:cs="Arial"/>
                <w:color w:val="000000" w:themeColor="text1"/>
              </w:rPr>
            </w:pPr>
          </w:p>
          <w:p w14:paraId="395C6D78" w14:textId="29E067C4" w:rsidR="00E670C4" w:rsidRDefault="00E670C4" w:rsidP="0016206A">
            <w:pPr>
              <w:rPr>
                <w:rFonts w:ascii="Arial" w:hAnsi="Arial" w:cs="Arial"/>
                <w:color w:val="000000" w:themeColor="text1"/>
              </w:rPr>
            </w:pPr>
          </w:p>
          <w:p w14:paraId="20F99582" w14:textId="21E964C2" w:rsidR="00E670C4" w:rsidRDefault="00E670C4" w:rsidP="0016206A">
            <w:pPr>
              <w:rPr>
                <w:rFonts w:ascii="Arial" w:hAnsi="Arial" w:cs="Arial"/>
                <w:color w:val="000000" w:themeColor="text1"/>
              </w:rPr>
            </w:pPr>
          </w:p>
          <w:p w14:paraId="796EB3CC" w14:textId="75250047" w:rsidR="004E181C" w:rsidRPr="00B466BF" w:rsidRDefault="004E181C" w:rsidP="0016206A">
            <w:pPr>
              <w:rPr>
                <w:rFonts w:ascii="Arial" w:hAnsi="Arial" w:cs="Arial"/>
                <w:color w:val="000000" w:themeColor="text1"/>
              </w:rPr>
            </w:pPr>
          </w:p>
        </w:tc>
        <w:tc>
          <w:tcPr>
            <w:tcW w:w="2070" w:type="dxa"/>
            <w:vAlign w:val="center"/>
          </w:tcPr>
          <w:p w14:paraId="26F4999D" w14:textId="77777777" w:rsidR="00E03FAB" w:rsidRPr="00B466BF" w:rsidRDefault="00E03FAB" w:rsidP="008B4822">
            <w:pPr>
              <w:ind w:left="720"/>
              <w:rPr>
                <w:rFonts w:ascii="Arial" w:hAnsi="Arial" w:cs="Arial"/>
                <w:color w:val="000000" w:themeColor="text1"/>
              </w:rPr>
            </w:pPr>
          </w:p>
        </w:tc>
      </w:tr>
    </w:tbl>
    <w:p w14:paraId="2CDD841F" w14:textId="77777777" w:rsidR="00987294" w:rsidRDefault="00987294"/>
    <w:sectPr w:rsidR="00987294" w:rsidSect="0098729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317EA"/>
    <w:multiLevelType w:val="hybridMultilevel"/>
    <w:tmpl w:val="64DE08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7922A3"/>
    <w:multiLevelType w:val="hybridMultilevel"/>
    <w:tmpl w:val="16C6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E0A"/>
    <w:multiLevelType w:val="hybridMultilevel"/>
    <w:tmpl w:val="67D4C9C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951565"/>
    <w:multiLevelType w:val="hybridMultilevel"/>
    <w:tmpl w:val="FE603B5C"/>
    <w:lvl w:ilvl="0" w:tplc="05CCC8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B67D8"/>
    <w:multiLevelType w:val="hybridMultilevel"/>
    <w:tmpl w:val="4470D0AC"/>
    <w:lvl w:ilvl="0" w:tplc="05CCC8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F3323"/>
    <w:multiLevelType w:val="hybridMultilevel"/>
    <w:tmpl w:val="02024EA8"/>
    <w:lvl w:ilvl="0" w:tplc="05CCC8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572860"/>
    <w:multiLevelType w:val="hybridMultilevel"/>
    <w:tmpl w:val="623C18F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5128BC"/>
    <w:multiLevelType w:val="hybridMultilevel"/>
    <w:tmpl w:val="CF242CCE"/>
    <w:lvl w:ilvl="0" w:tplc="05CCC8A0">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7FB26C8"/>
    <w:multiLevelType w:val="hybridMultilevel"/>
    <w:tmpl w:val="8EEEB0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F6656E"/>
    <w:multiLevelType w:val="hybridMultilevel"/>
    <w:tmpl w:val="FDFC652E"/>
    <w:lvl w:ilvl="0" w:tplc="05CCC8A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3"/>
  </w:num>
  <w:num w:numId="4">
    <w:abstractNumId w:val="5"/>
  </w:num>
  <w:num w:numId="5">
    <w:abstractNumId w:val="4"/>
  </w:num>
  <w:num w:numId="6">
    <w:abstractNumId w:val="9"/>
  </w:num>
  <w:num w:numId="7">
    <w:abstractNumId w:val="0"/>
  </w:num>
  <w:num w:numId="8">
    <w:abstractNumId w:val="8"/>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AB"/>
    <w:rsid w:val="00006DD6"/>
    <w:rsid w:val="00014252"/>
    <w:rsid w:val="000272D1"/>
    <w:rsid w:val="00057F2E"/>
    <w:rsid w:val="00062594"/>
    <w:rsid w:val="00070060"/>
    <w:rsid w:val="00070779"/>
    <w:rsid w:val="00085455"/>
    <w:rsid w:val="00091545"/>
    <w:rsid w:val="000962C7"/>
    <w:rsid w:val="000B4C41"/>
    <w:rsid w:val="000B5CFC"/>
    <w:rsid w:val="000D2F18"/>
    <w:rsid w:val="000D3EBE"/>
    <w:rsid w:val="000E1C0D"/>
    <w:rsid w:val="00110F5D"/>
    <w:rsid w:val="00123B8A"/>
    <w:rsid w:val="0013066F"/>
    <w:rsid w:val="0014437C"/>
    <w:rsid w:val="0015205C"/>
    <w:rsid w:val="001549FD"/>
    <w:rsid w:val="0016206A"/>
    <w:rsid w:val="00171EE4"/>
    <w:rsid w:val="00172BF1"/>
    <w:rsid w:val="001907DD"/>
    <w:rsid w:val="001A5C09"/>
    <w:rsid w:val="001A7C1A"/>
    <w:rsid w:val="001B0FF4"/>
    <w:rsid w:val="001C1716"/>
    <w:rsid w:val="001D02BB"/>
    <w:rsid w:val="001E4FB3"/>
    <w:rsid w:val="00236D8B"/>
    <w:rsid w:val="00241099"/>
    <w:rsid w:val="00244068"/>
    <w:rsid w:val="00244886"/>
    <w:rsid w:val="00266D97"/>
    <w:rsid w:val="00276BA4"/>
    <w:rsid w:val="0028102C"/>
    <w:rsid w:val="00287A32"/>
    <w:rsid w:val="00296DAA"/>
    <w:rsid w:val="002B1247"/>
    <w:rsid w:val="002B1D10"/>
    <w:rsid w:val="002D7397"/>
    <w:rsid w:val="002E0AEA"/>
    <w:rsid w:val="0032228B"/>
    <w:rsid w:val="00325710"/>
    <w:rsid w:val="00325AC3"/>
    <w:rsid w:val="0033029E"/>
    <w:rsid w:val="003615B3"/>
    <w:rsid w:val="00364A04"/>
    <w:rsid w:val="00387E45"/>
    <w:rsid w:val="003A6B4D"/>
    <w:rsid w:val="003B2CC3"/>
    <w:rsid w:val="003C2044"/>
    <w:rsid w:val="003D7AD6"/>
    <w:rsid w:val="003E783C"/>
    <w:rsid w:val="00404E37"/>
    <w:rsid w:val="004142A2"/>
    <w:rsid w:val="00416CF2"/>
    <w:rsid w:val="00426B49"/>
    <w:rsid w:val="00445636"/>
    <w:rsid w:val="0048149A"/>
    <w:rsid w:val="004848DF"/>
    <w:rsid w:val="004A279C"/>
    <w:rsid w:val="004B1B3F"/>
    <w:rsid w:val="004C5983"/>
    <w:rsid w:val="004D6E3F"/>
    <w:rsid w:val="004E181C"/>
    <w:rsid w:val="004E4B03"/>
    <w:rsid w:val="005134BE"/>
    <w:rsid w:val="0051761B"/>
    <w:rsid w:val="00525795"/>
    <w:rsid w:val="005450BF"/>
    <w:rsid w:val="005579CA"/>
    <w:rsid w:val="00560BE5"/>
    <w:rsid w:val="00573065"/>
    <w:rsid w:val="005872F3"/>
    <w:rsid w:val="005A1809"/>
    <w:rsid w:val="00600A41"/>
    <w:rsid w:val="00616E33"/>
    <w:rsid w:val="00670056"/>
    <w:rsid w:val="00670FB0"/>
    <w:rsid w:val="0068034B"/>
    <w:rsid w:val="00684DC3"/>
    <w:rsid w:val="006B6EE5"/>
    <w:rsid w:val="006B77B6"/>
    <w:rsid w:val="006C0C82"/>
    <w:rsid w:val="00702802"/>
    <w:rsid w:val="007216F8"/>
    <w:rsid w:val="00722E54"/>
    <w:rsid w:val="007330F2"/>
    <w:rsid w:val="00764E4F"/>
    <w:rsid w:val="00765762"/>
    <w:rsid w:val="00774068"/>
    <w:rsid w:val="00776077"/>
    <w:rsid w:val="00776ABD"/>
    <w:rsid w:val="00784056"/>
    <w:rsid w:val="007854B2"/>
    <w:rsid w:val="007878F1"/>
    <w:rsid w:val="007908EE"/>
    <w:rsid w:val="007B3E1B"/>
    <w:rsid w:val="007B54B4"/>
    <w:rsid w:val="007F155F"/>
    <w:rsid w:val="007F30F8"/>
    <w:rsid w:val="008170B4"/>
    <w:rsid w:val="0083799C"/>
    <w:rsid w:val="0087325C"/>
    <w:rsid w:val="008B4822"/>
    <w:rsid w:val="008C2FB9"/>
    <w:rsid w:val="008E0519"/>
    <w:rsid w:val="008F3703"/>
    <w:rsid w:val="00930075"/>
    <w:rsid w:val="009329FE"/>
    <w:rsid w:val="009336D0"/>
    <w:rsid w:val="00951293"/>
    <w:rsid w:val="009615AE"/>
    <w:rsid w:val="00984351"/>
    <w:rsid w:val="00987294"/>
    <w:rsid w:val="009A080F"/>
    <w:rsid w:val="009A60D3"/>
    <w:rsid w:val="009A7B24"/>
    <w:rsid w:val="009C508D"/>
    <w:rsid w:val="009D032A"/>
    <w:rsid w:val="009E23F2"/>
    <w:rsid w:val="009E4294"/>
    <w:rsid w:val="00A06B2D"/>
    <w:rsid w:val="00A7635D"/>
    <w:rsid w:val="00A95D26"/>
    <w:rsid w:val="00AA2C52"/>
    <w:rsid w:val="00AB0293"/>
    <w:rsid w:val="00AB0D8E"/>
    <w:rsid w:val="00AC3789"/>
    <w:rsid w:val="00AC716C"/>
    <w:rsid w:val="00B05EA8"/>
    <w:rsid w:val="00B0796A"/>
    <w:rsid w:val="00B2034E"/>
    <w:rsid w:val="00B34637"/>
    <w:rsid w:val="00B70AE7"/>
    <w:rsid w:val="00B7650E"/>
    <w:rsid w:val="00B94336"/>
    <w:rsid w:val="00BA4E8F"/>
    <w:rsid w:val="00BB1622"/>
    <w:rsid w:val="00BB2BC4"/>
    <w:rsid w:val="00BD1FD9"/>
    <w:rsid w:val="00BE1A33"/>
    <w:rsid w:val="00BF7B4A"/>
    <w:rsid w:val="00C154DD"/>
    <w:rsid w:val="00C27A84"/>
    <w:rsid w:val="00C81545"/>
    <w:rsid w:val="00CB037D"/>
    <w:rsid w:val="00CB195A"/>
    <w:rsid w:val="00CB26FC"/>
    <w:rsid w:val="00CB61C6"/>
    <w:rsid w:val="00CE4ED9"/>
    <w:rsid w:val="00CE756B"/>
    <w:rsid w:val="00D0304F"/>
    <w:rsid w:val="00D0582A"/>
    <w:rsid w:val="00D127DF"/>
    <w:rsid w:val="00D21650"/>
    <w:rsid w:val="00D405AB"/>
    <w:rsid w:val="00D54931"/>
    <w:rsid w:val="00D75C06"/>
    <w:rsid w:val="00D812BA"/>
    <w:rsid w:val="00DA1A6F"/>
    <w:rsid w:val="00DA4ED1"/>
    <w:rsid w:val="00DA5934"/>
    <w:rsid w:val="00DA6443"/>
    <w:rsid w:val="00DC0203"/>
    <w:rsid w:val="00DC26E0"/>
    <w:rsid w:val="00DC5C24"/>
    <w:rsid w:val="00DD7D65"/>
    <w:rsid w:val="00DF12E1"/>
    <w:rsid w:val="00DF3213"/>
    <w:rsid w:val="00E03FAB"/>
    <w:rsid w:val="00E27555"/>
    <w:rsid w:val="00E444D1"/>
    <w:rsid w:val="00E670C4"/>
    <w:rsid w:val="00E84DDC"/>
    <w:rsid w:val="00E85096"/>
    <w:rsid w:val="00E8564D"/>
    <w:rsid w:val="00EF260D"/>
    <w:rsid w:val="00EF7D09"/>
    <w:rsid w:val="00F032D9"/>
    <w:rsid w:val="00F12E13"/>
    <w:rsid w:val="00F174D4"/>
    <w:rsid w:val="00F23387"/>
    <w:rsid w:val="00F262A6"/>
    <w:rsid w:val="00F26579"/>
    <w:rsid w:val="00F37AB5"/>
    <w:rsid w:val="00F43800"/>
    <w:rsid w:val="00F447E7"/>
    <w:rsid w:val="00F72487"/>
    <w:rsid w:val="00F83CB6"/>
    <w:rsid w:val="00FA42CF"/>
    <w:rsid w:val="00FA6E04"/>
    <w:rsid w:val="00FB13C8"/>
    <w:rsid w:val="00FD5D5C"/>
    <w:rsid w:val="00FF7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347C6"/>
  <w15:docId w15:val="{7DC1FD4F-F6B2-4086-B135-8642FC667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FA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FAB"/>
    <w:pPr>
      <w:ind w:left="720"/>
      <w:contextualSpacing/>
    </w:pPr>
  </w:style>
  <w:style w:type="paragraph" w:customStyle="1" w:styleId="yiv7227204292msonormal">
    <w:name w:val="yiv7227204292msonormal"/>
    <w:basedOn w:val="Normal"/>
    <w:rsid w:val="00E03FAB"/>
    <w:pPr>
      <w:spacing w:before="100" w:beforeAutospacing="1" w:after="100" w:afterAutospacing="1"/>
    </w:pPr>
    <w:rPr>
      <w:rFonts w:eastAsiaTheme="minorHAnsi"/>
      <w:sz w:val="24"/>
      <w:szCs w:val="24"/>
    </w:rPr>
  </w:style>
  <w:style w:type="paragraph" w:styleId="BalloonText">
    <w:name w:val="Balloon Text"/>
    <w:basedOn w:val="Normal"/>
    <w:link w:val="BalloonTextChar"/>
    <w:uiPriority w:val="99"/>
    <w:semiHidden/>
    <w:unhideWhenUsed/>
    <w:rsid w:val="00387E45"/>
    <w:rPr>
      <w:rFonts w:ascii="Tahoma" w:hAnsi="Tahoma" w:cs="Tahoma"/>
      <w:sz w:val="16"/>
      <w:szCs w:val="16"/>
    </w:rPr>
  </w:style>
  <w:style w:type="character" w:customStyle="1" w:styleId="BalloonTextChar">
    <w:name w:val="Balloon Text Char"/>
    <w:basedOn w:val="DefaultParagraphFont"/>
    <w:link w:val="BalloonText"/>
    <w:uiPriority w:val="99"/>
    <w:semiHidden/>
    <w:rsid w:val="00387E45"/>
    <w:rPr>
      <w:rFonts w:ascii="Tahoma" w:eastAsia="Times New Roman" w:hAnsi="Tahoma" w:cs="Tahoma"/>
      <w:sz w:val="16"/>
      <w:szCs w:val="16"/>
    </w:rPr>
  </w:style>
  <w:style w:type="character" w:styleId="Hyperlink">
    <w:name w:val="Hyperlink"/>
    <w:basedOn w:val="DefaultParagraphFont"/>
    <w:uiPriority w:val="99"/>
    <w:unhideWhenUsed/>
    <w:rsid w:val="00A95D26"/>
    <w:rPr>
      <w:color w:val="0563C1" w:themeColor="hyperlink"/>
      <w:u w:val="single"/>
    </w:rPr>
  </w:style>
  <w:style w:type="character" w:styleId="UnresolvedMention">
    <w:name w:val="Unresolved Mention"/>
    <w:basedOn w:val="DefaultParagraphFont"/>
    <w:uiPriority w:val="99"/>
    <w:semiHidden/>
    <w:unhideWhenUsed/>
    <w:rsid w:val="00A95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1312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1304</Words>
  <Characters>7437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Iffland</dc:creator>
  <cp:keywords/>
  <dc:description/>
  <cp:lastModifiedBy>ILOTA Office</cp:lastModifiedBy>
  <cp:revision>2</cp:revision>
  <dcterms:created xsi:type="dcterms:W3CDTF">2020-09-22T14:53:00Z</dcterms:created>
  <dcterms:modified xsi:type="dcterms:W3CDTF">2020-09-22T14:53:00Z</dcterms:modified>
</cp:coreProperties>
</file>