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BE508" w14:textId="77777777" w:rsidR="00E03FAB" w:rsidRPr="00B466BF" w:rsidRDefault="00987294" w:rsidP="00E03FAB">
      <w:pPr>
        <w:jc w:val="center"/>
        <w:rPr>
          <w:b/>
          <w:color w:val="000000" w:themeColor="text1"/>
          <w:sz w:val="24"/>
        </w:rPr>
      </w:pPr>
      <w:r>
        <w:rPr>
          <w:b/>
          <w:color w:val="000000" w:themeColor="text1"/>
          <w:sz w:val="24"/>
        </w:rPr>
        <w:t xml:space="preserve"> </w:t>
      </w:r>
      <w:r w:rsidR="00E03FAB" w:rsidRPr="00B466BF">
        <w:rPr>
          <w:b/>
          <w:noProof/>
          <w:color w:val="000000" w:themeColor="text1"/>
          <w:sz w:val="24"/>
        </w:rPr>
        <w:drawing>
          <wp:inline distT="0" distB="0" distL="0" distR="0" wp14:anchorId="492264DD" wp14:editId="4B10A93F">
            <wp:extent cx="704471" cy="704850"/>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TALogo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04471" cy="704850"/>
                    </a:xfrm>
                    <a:prstGeom prst="rect">
                      <a:avLst/>
                    </a:prstGeom>
                    <a:noFill/>
                    <a:ln w="9525">
                      <a:noFill/>
                      <a:miter lim="800000"/>
                      <a:headEnd/>
                      <a:tailEnd/>
                    </a:ln>
                  </pic:spPr>
                </pic:pic>
              </a:graphicData>
            </a:graphic>
          </wp:inline>
        </w:drawing>
      </w:r>
    </w:p>
    <w:p w14:paraId="3FCE3521" w14:textId="77777777" w:rsidR="00E03FAB" w:rsidRPr="00B466BF" w:rsidRDefault="00E03FAB" w:rsidP="00E03FAB">
      <w:pPr>
        <w:jc w:val="center"/>
        <w:rPr>
          <w:b/>
          <w:color w:val="000000" w:themeColor="text1"/>
          <w:sz w:val="24"/>
          <w:szCs w:val="24"/>
        </w:rPr>
      </w:pPr>
      <w:r w:rsidRPr="00B466BF">
        <w:rPr>
          <w:b/>
          <w:color w:val="000000" w:themeColor="text1"/>
          <w:sz w:val="24"/>
          <w:szCs w:val="24"/>
        </w:rPr>
        <w:t>ILLINOIS OCCUPATIONAL THERAPY ASSOCIATION</w:t>
      </w:r>
    </w:p>
    <w:p w14:paraId="64D908EE" w14:textId="77777777" w:rsidR="00E03FAB" w:rsidRPr="00B466BF" w:rsidRDefault="00E03FAB" w:rsidP="00E03FAB">
      <w:pPr>
        <w:jc w:val="center"/>
        <w:rPr>
          <w:b/>
          <w:color w:val="000000" w:themeColor="text1"/>
          <w:sz w:val="24"/>
          <w:szCs w:val="24"/>
        </w:rPr>
      </w:pPr>
      <w:r w:rsidRPr="00B466BF">
        <w:rPr>
          <w:b/>
          <w:color w:val="000000" w:themeColor="text1"/>
          <w:sz w:val="24"/>
          <w:szCs w:val="24"/>
        </w:rPr>
        <w:t xml:space="preserve">FULL BOARD MEETING </w:t>
      </w:r>
      <w:r w:rsidR="00006DD6">
        <w:rPr>
          <w:b/>
          <w:color w:val="000000" w:themeColor="text1"/>
          <w:sz w:val="24"/>
          <w:szCs w:val="24"/>
        </w:rPr>
        <w:t>MINUTES</w:t>
      </w:r>
    </w:p>
    <w:p w14:paraId="75387969" w14:textId="77777777" w:rsidR="00E03FAB" w:rsidRPr="00B466BF" w:rsidRDefault="00D75C06" w:rsidP="00E03FAB">
      <w:pPr>
        <w:jc w:val="center"/>
        <w:rPr>
          <w:b/>
          <w:color w:val="000000" w:themeColor="text1"/>
          <w:sz w:val="24"/>
          <w:szCs w:val="24"/>
        </w:rPr>
      </w:pPr>
      <w:r>
        <w:rPr>
          <w:b/>
          <w:color w:val="000000" w:themeColor="text1"/>
          <w:sz w:val="24"/>
          <w:szCs w:val="24"/>
        </w:rPr>
        <w:t>February 15, 2020</w:t>
      </w:r>
      <w:r w:rsidR="00E03FAB" w:rsidRPr="00B466BF">
        <w:rPr>
          <w:b/>
          <w:color w:val="000000" w:themeColor="text1"/>
          <w:sz w:val="24"/>
          <w:szCs w:val="24"/>
        </w:rPr>
        <w:t xml:space="preserve"> * 9:00 am * Location: </w:t>
      </w:r>
      <w:r w:rsidR="00276BA4">
        <w:rPr>
          <w:b/>
          <w:color w:val="000000" w:themeColor="text1"/>
          <w:sz w:val="24"/>
          <w:szCs w:val="24"/>
        </w:rPr>
        <w:t>Midwestern University</w:t>
      </w:r>
    </w:p>
    <w:p w14:paraId="1296A104" w14:textId="77777777" w:rsidR="00E03FAB" w:rsidRPr="00B466BF" w:rsidRDefault="00E03FAB" w:rsidP="00E03FAB">
      <w:pPr>
        <w:jc w:val="center"/>
        <w:rPr>
          <w:color w:val="000000" w:themeColor="text1"/>
        </w:rPr>
      </w:pPr>
    </w:p>
    <w:p w14:paraId="37ABD146" w14:textId="77777777" w:rsidR="00E03FAB" w:rsidRPr="00B466BF" w:rsidRDefault="00E03FAB" w:rsidP="00E03FAB">
      <w:pPr>
        <w:rPr>
          <w:color w:val="000000" w:themeColor="text1"/>
        </w:rPr>
      </w:pPr>
      <w:r w:rsidRPr="00B466BF">
        <w:rPr>
          <w:rFonts w:ascii="Arial" w:hAnsi="Arial" w:cs="Arial"/>
          <w:b/>
          <w:color w:val="000000" w:themeColor="text1"/>
          <w:sz w:val="22"/>
          <w:szCs w:val="22"/>
        </w:rPr>
        <w:t>Attendees:</w:t>
      </w:r>
    </w:p>
    <w:tbl>
      <w:tblPr>
        <w:tblW w:w="14868" w:type="dxa"/>
        <w:tblLook w:val="04A0" w:firstRow="1" w:lastRow="0" w:firstColumn="1" w:lastColumn="0" w:noHBand="0" w:noVBand="1"/>
      </w:tblPr>
      <w:tblGrid>
        <w:gridCol w:w="1397"/>
        <w:gridCol w:w="1161"/>
        <w:gridCol w:w="1240"/>
        <w:gridCol w:w="1260"/>
        <w:gridCol w:w="1530"/>
        <w:gridCol w:w="1987"/>
        <w:gridCol w:w="1433"/>
        <w:gridCol w:w="1350"/>
        <w:gridCol w:w="1530"/>
        <w:gridCol w:w="1980"/>
      </w:tblGrid>
      <w:tr w:rsidR="00E03FAB" w:rsidRPr="00B466BF" w14:paraId="520F2DFF" w14:textId="77777777" w:rsidTr="00987294">
        <w:trPr>
          <w:trHeight w:val="300"/>
        </w:trPr>
        <w:tc>
          <w:tcPr>
            <w:tcW w:w="1397" w:type="dxa"/>
            <w:tcBorders>
              <w:top w:val="nil"/>
              <w:left w:val="nil"/>
              <w:bottom w:val="nil"/>
              <w:right w:val="nil"/>
            </w:tcBorders>
            <w:shd w:val="clear" w:color="auto" w:fill="auto"/>
            <w:noWrap/>
            <w:vAlign w:val="bottom"/>
            <w:hideMark/>
          </w:tcPr>
          <w:p w14:paraId="55883475" w14:textId="77777777" w:rsidR="00E03FAB" w:rsidRPr="00B466BF" w:rsidRDefault="002B1D10" w:rsidP="00987294">
            <w:pPr>
              <w:pStyle w:val="ListParagraph"/>
              <w:numPr>
                <w:ilvl w:val="0"/>
                <w:numId w:val="2"/>
              </w:numPr>
              <w:rPr>
                <w:rFonts w:ascii="Calibri" w:hAnsi="Calibri"/>
                <w:color w:val="000000" w:themeColor="text1"/>
                <w:sz w:val="22"/>
                <w:szCs w:val="22"/>
              </w:rPr>
            </w:pPr>
            <w:r>
              <w:rPr>
                <w:rFonts w:ascii="Calibri" w:hAnsi="Calibri"/>
                <w:color w:val="000000" w:themeColor="text1"/>
                <w:sz w:val="22"/>
                <w:szCs w:val="22"/>
              </w:rPr>
              <w:t>SIGN IN SHEET</w:t>
            </w:r>
          </w:p>
        </w:tc>
        <w:tc>
          <w:tcPr>
            <w:tcW w:w="1161" w:type="dxa"/>
            <w:tcBorders>
              <w:top w:val="nil"/>
              <w:left w:val="nil"/>
              <w:bottom w:val="nil"/>
              <w:right w:val="single" w:sz="4" w:space="0" w:color="auto"/>
            </w:tcBorders>
            <w:shd w:val="clear" w:color="auto" w:fill="auto"/>
            <w:noWrap/>
            <w:vAlign w:val="bottom"/>
          </w:tcPr>
          <w:p w14:paraId="65515806" w14:textId="77777777" w:rsidR="00E03FAB" w:rsidRPr="00B466BF" w:rsidRDefault="00E03FAB" w:rsidP="00987294">
            <w:pPr>
              <w:rPr>
                <w:rFonts w:ascii="Calibri" w:hAnsi="Calibri"/>
                <w:color w:val="000000" w:themeColor="text1"/>
                <w:sz w:val="22"/>
                <w:szCs w:val="22"/>
              </w:rPr>
            </w:pPr>
          </w:p>
        </w:tc>
        <w:tc>
          <w:tcPr>
            <w:tcW w:w="1240" w:type="dxa"/>
            <w:tcBorders>
              <w:top w:val="nil"/>
              <w:left w:val="single" w:sz="4" w:space="0" w:color="auto"/>
              <w:bottom w:val="nil"/>
              <w:right w:val="nil"/>
            </w:tcBorders>
            <w:vAlign w:val="bottom"/>
          </w:tcPr>
          <w:p w14:paraId="7CAAD11E" w14:textId="77777777" w:rsidR="00E03FAB" w:rsidRPr="00B466BF" w:rsidRDefault="00E03FAB" w:rsidP="00987294">
            <w:pPr>
              <w:pStyle w:val="ListParagraph"/>
              <w:numPr>
                <w:ilvl w:val="0"/>
                <w:numId w:val="3"/>
              </w:numPr>
              <w:ind w:left="322"/>
              <w:rPr>
                <w:rFonts w:ascii="Calibri" w:hAnsi="Calibri"/>
                <w:color w:val="000000" w:themeColor="text1"/>
                <w:sz w:val="22"/>
                <w:szCs w:val="22"/>
              </w:rPr>
            </w:pPr>
          </w:p>
        </w:tc>
        <w:tc>
          <w:tcPr>
            <w:tcW w:w="1260" w:type="dxa"/>
            <w:tcBorders>
              <w:top w:val="nil"/>
              <w:left w:val="nil"/>
              <w:bottom w:val="nil"/>
              <w:right w:val="single" w:sz="4" w:space="0" w:color="auto"/>
            </w:tcBorders>
            <w:vAlign w:val="bottom"/>
          </w:tcPr>
          <w:p w14:paraId="40255E2A"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749A4B3E" w14:textId="77777777" w:rsidR="00E03FAB" w:rsidRPr="00B466BF" w:rsidRDefault="00E03FAB" w:rsidP="00987294">
            <w:pPr>
              <w:pStyle w:val="ListParagraph"/>
              <w:numPr>
                <w:ilvl w:val="0"/>
                <w:numId w:val="4"/>
              </w:numPr>
              <w:ind w:left="395"/>
              <w:rPr>
                <w:rFonts w:ascii="Calibri" w:hAnsi="Calibri"/>
                <w:color w:val="000000" w:themeColor="text1"/>
                <w:sz w:val="22"/>
                <w:szCs w:val="22"/>
              </w:rPr>
            </w:pPr>
          </w:p>
        </w:tc>
        <w:tc>
          <w:tcPr>
            <w:tcW w:w="1987" w:type="dxa"/>
            <w:tcBorders>
              <w:top w:val="nil"/>
              <w:left w:val="nil"/>
              <w:bottom w:val="nil"/>
              <w:right w:val="single" w:sz="4" w:space="0" w:color="auto"/>
            </w:tcBorders>
            <w:vAlign w:val="bottom"/>
          </w:tcPr>
          <w:p w14:paraId="5E458F7E" w14:textId="77777777" w:rsidR="00E03FAB" w:rsidRPr="00B466BF" w:rsidRDefault="00E03FAB" w:rsidP="00987294">
            <w:pPr>
              <w:rPr>
                <w:rFonts w:ascii="Calibri" w:hAnsi="Calibri"/>
                <w:color w:val="000000" w:themeColor="text1"/>
                <w:sz w:val="22"/>
                <w:szCs w:val="22"/>
              </w:rPr>
            </w:pPr>
          </w:p>
        </w:tc>
        <w:tc>
          <w:tcPr>
            <w:tcW w:w="1433" w:type="dxa"/>
            <w:tcBorders>
              <w:top w:val="nil"/>
              <w:left w:val="single" w:sz="4" w:space="0" w:color="auto"/>
              <w:bottom w:val="nil"/>
              <w:right w:val="nil"/>
            </w:tcBorders>
            <w:vAlign w:val="bottom"/>
          </w:tcPr>
          <w:p w14:paraId="2D9ECC49" w14:textId="77777777" w:rsidR="00E03FAB" w:rsidRPr="00B466BF" w:rsidRDefault="00E03FAB" w:rsidP="00987294">
            <w:pPr>
              <w:pStyle w:val="ListParagraph"/>
              <w:numPr>
                <w:ilvl w:val="0"/>
                <w:numId w:val="5"/>
              </w:numPr>
              <w:ind w:left="425"/>
              <w:rPr>
                <w:rFonts w:ascii="Calibri" w:hAnsi="Calibri"/>
                <w:color w:val="000000" w:themeColor="text1"/>
                <w:sz w:val="22"/>
                <w:szCs w:val="22"/>
              </w:rPr>
            </w:pPr>
          </w:p>
        </w:tc>
        <w:tc>
          <w:tcPr>
            <w:tcW w:w="1350" w:type="dxa"/>
            <w:tcBorders>
              <w:top w:val="nil"/>
              <w:left w:val="nil"/>
              <w:bottom w:val="nil"/>
              <w:right w:val="single" w:sz="4" w:space="0" w:color="auto"/>
            </w:tcBorders>
            <w:vAlign w:val="bottom"/>
          </w:tcPr>
          <w:p w14:paraId="400FDB7F"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3B645BD9" w14:textId="77777777" w:rsidR="00E03FAB" w:rsidRPr="00B466BF" w:rsidRDefault="00E03FAB" w:rsidP="00987294">
            <w:pPr>
              <w:pStyle w:val="ListParagraph"/>
              <w:numPr>
                <w:ilvl w:val="0"/>
                <w:numId w:val="6"/>
              </w:numPr>
              <w:ind w:left="370"/>
              <w:rPr>
                <w:rFonts w:ascii="Calibri" w:hAnsi="Calibri"/>
                <w:color w:val="000000" w:themeColor="text1"/>
                <w:sz w:val="22"/>
                <w:szCs w:val="22"/>
              </w:rPr>
            </w:pPr>
          </w:p>
        </w:tc>
        <w:tc>
          <w:tcPr>
            <w:tcW w:w="1980" w:type="dxa"/>
            <w:tcBorders>
              <w:top w:val="nil"/>
              <w:left w:val="nil"/>
              <w:bottom w:val="nil"/>
              <w:right w:val="nil"/>
            </w:tcBorders>
            <w:vAlign w:val="bottom"/>
          </w:tcPr>
          <w:p w14:paraId="14245CF7" w14:textId="77777777" w:rsidR="00E03FAB" w:rsidRPr="00B466BF" w:rsidRDefault="00E03FAB" w:rsidP="00987294">
            <w:pPr>
              <w:ind w:right="252"/>
              <w:rPr>
                <w:rFonts w:ascii="Calibri" w:hAnsi="Calibri"/>
                <w:color w:val="000000" w:themeColor="text1"/>
                <w:sz w:val="22"/>
                <w:szCs w:val="22"/>
              </w:rPr>
            </w:pPr>
          </w:p>
        </w:tc>
      </w:tr>
      <w:tr w:rsidR="00E03FAB" w:rsidRPr="00B466BF" w14:paraId="5E9046B2" w14:textId="77777777" w:rsidTr="00987294">
        <w:trPr>
          <w:trHeight w:val="300"/>
        </w:trPr>
        <w:tc>
          <w:tcPr>
            <w:tcW w:w="1397" w:type="dxa"/>
            <w:tcBorders>
              <w:top w:val="nil"/>
              <w:left w:val="nil"/>
              <w:bottom w:val="nil"/>
              <w:right w:val="nil"/>
            </w:tcBorders>
            <w:shd w:val="clear" w:color="auto" w:fill="auto"/>
            <w:noWrap/>
            <w:vAlign w:val="bottom"/>
            <w:hideMark/>
          </w:tcPr>
          <w:p w14:paraId="2B64674E" w14:textId="77777777" w:rsidR="00E03FAB" w:rsidRPr="00B466BF" w:rsidRDefault="00E03FAB" w:rsidP="00987294">
            <w:pPr>
              <w:pStyle w:val="ListParagraph"/>
              <w:numPr>
                <w:ilvl w:val="0"/>
                <w:numId w:val="2"/>
              </w:numPr>
              <w:rPr>
                <w:rFonts w:ascii="Calibri" w:hAnsi="Calibri"/>
                <w:color w:val="000000" w:themeColor="text1"/>
                <w:sz w:val="22"/>
                <w:szCs w:val="22"/>
              </w:rPr>
            </w:pPr>
          </w:p>
        </w:tc>
        <w:tc>
          <w:tcPr>
            <w:tcW w:w="1161" w:type="dxa"/>
            <w:tcBorders>
              <w:top w:val="nil"/>
              <w:left w:val="nil"/>
              <w:bottom w:val="nil"/>
              <w:right w:val="single" w:sz="4" w:space="0" w:color="auto"/>
            </w:tcBorders>
            <w:shd w:val="clear" w:color="auto" w:fill="auto"/>
            <w:noWrap/>
            <w:vAlign w:val="bottom"/>
          </w:tcPr>
          <w:p w14:paraId="45DBE2BE" w14:textId="77777777" w:rsidR="00E03FAB" w:rsidRPr="00B466BF" w:rsidRDefault="00E03FAB" w:rsidP="00987294">
            <w:pPr>
              <w:rPr>
                <w:rFonts w:ascii="Calibri" w:hAnsi="Calibri"/>
                <w:color w:val="000000" w:themeColor="text1"/>
                <w:sz w:val="22"/>
                <w:szCs w:val="22"/>
              </w:rPr>
            </w:pPr>
          </w:p>
        </w:tc>
        <w:tc>
          <w:tcPr>
            <w:tcW w:w="1240" w:type="dxa"/>
            <w:tcBorders>
              <w:top w:val="nil"/>
              <w:left w:val="single" w:sz="4" w:space="0" w:color="auto"/>
              <w:bottom w:val="nil"/>
              <w:right w:val="nil"/>
            </w:tcBorders>
            <w:vAlign w:val="bottom"/>
          </w:tcPr>
          <w:p w14:paraId="1F9670D6" w14:textId="77777777" w:rsidR="00E03FAB" w:rsidRPr="00B466BF" w:rsidRDefault="00E03FAB" w:rsidP="00987294">
            <w:pPr>
              <w:pStyle w:val="ListParagraph"/>
              <w:numPr>
                <w:ilvl w:val="0"/>
                <w:numId w:val="3"/>
              </w:numPr>
              <w:ind w:left="322"/>
              <w:rPr>
                <w:rFonts w:ascii="Calibri" w:hAnsi="Calibri"/>
                <w:color w:val="000000" w:themeColor="text1"/>
                <w:sz w:val="22"/>
                <w:szCs w:val="22"/>
              </w:rPr>
            </w:pPr>
          </w:p>
        </w:tc>
        <w:tc>
          <w:tcPr>
            <w:tcW w:w="1260" w:type="dxa"/>
            <w:tcBorders>
              <w:top w:val="nil"/>
              <w:left w:val="nil"/>
              <w:bottom w:val="nil"/>
              <w:right w:val="single" w:sz="4" w:space="0" w:color="auto"/>
            </w:tcBorders>
            <w:vAlign w:val="bottom"/>
          </w:tcPr>
          <w:p w14:paraId="6973851A"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0FC61B9A" w14:textId="77777777" w:rsidR="00E03FAB" w:rsidRPr="00B466BF" w:rsidRDefault="00E03FAB" w:rsidP="00987294">
            <w:pPr>
              <w:pStyle w:val="ListParagraph"/>
              <w:numPr>
                <w:ilvl w:val="0"/>
                <w:numId w:val="4"/>
              </w:numPr>
              <w:ind w:left="395"/>
              <w:rPr>
                <w:rFonts w:ascii="Calibri" w:hAnsi="Calibri"/>
                <w:color w:val="000000" w:themeColor="text1"/>
                <w:sz w:val="22"/>
                <w:szCs w:val="22"/>
              </w:rPr>
            </w:pPr>
          </w:p>
        </w:tc>
        <w:tc>
          <w:tcPr>
            <w:tcW w:w="1987" w:type="dxa"/>
            <w:tcBorders>
              <w:top w:val="nil"/>
              <w:left w:val="nil"/>
              <w:bottom w:val="nil"/>
              <w:right w:val="single" w:sz="4" w:space="0" w:color="auto"/>
            </w:tcBorders>
            <w:vAlign w:val="bottom"/>
          </w:tcPr>
          <w:p w14:paraId="3E1D9EAA" w14:textId="77777777" w:rsidR="00E03FAB" w:rsidRPr="00B466BF" w:rsidRDefault="00E03FAB" w:rsidP="00987294">
            <w:pPr>
              <w:rPr>
                <w:rFonts w:ascii="Calibri" w:hAnsi="Calibri"/>
                <w:color w:val="000000" w:themeColor="text1"/>
                <w:sz w:val="22"/>
                <w:szCs w:val="22"/>
              </w:rPr>
            </w:pPr>
          </w:p>
        </w:tc>
        <w:tc>
          <w:tcPr>
            <w:tcW w:w="1433" w:type="dxa"/>
            <w:tcBorders>
              <w:top w:val="nil"/>
              <w:left w:val="single" w:sz="4" w:space="0" w:color="auto"/>
              <w:bottom w:val="nil"/>
              <w:right w:val="nil"/>
            </w:tcBorders>
            <w:vAlign w:val="bottom"/>
          </w:tcPr>
          <w:p w14:paraId="115CB0AF" w14:textId="77777777" w:rsidR="00E03FAB" w:rsidRPr="00B466BF" w:rsidRDefault="00E03FAB" w:rsidP="00987294">
            <w:pPr>
              <w:pStyle w:val="ListParagraph"/>
              <w:numPr>
                <w:ilvl w:val="0"/>
                <w:numId w:val="5"/>
              </w:numPr>
              <w:ind w:left="425"/>
              <w:rPr>
                <w:rFonts w:ascii="Calibri" w:hAnsi="Calibri"/>
                <w:color w:val="000000" w:themeColor="text1"/>
                <w:sz w:val="22"/>
                <w:szCs w:val="22"/>
              </w:rPr>
            </w:pPr>
          </w:p>
        </w:tc>
        <w:tc>
          <w:tcPr>
            <w:tcW w:w="1350" w:type="dxa"/>
            <w:tcBorders>
              <w:top w:val="nil"/>
              <w:left w:val="nil"/>
              <w:bottom w:val="nil"/>
              <w:right w:val="single" w:sz="4" w:space="0" w:color="auto"/>
            </w:tcBorders>
            <w:vAlign w:val="bottom"/>
          </w:tcPr>
          <w:p w14:paraId="2BF2E3A5"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20140204" w14:textId="77777777" w:rsidR="00E03FAB" w:rsidRPr="00B466BF" w:rsidRDefault="00E03FAB" w:rsidP="00987294">
            <w:pPr>
              <w:pStyle w:val="ListParagraph"/>
              <w:numPr>
                <w:ilvl w:val="0"/>
                <w:numId w:val="6"/>
              </w:numPr>
              <w:ind w:left="370"/>
              <w:rPr>
                <w:rFonts w:ascii="Calibri" w:hAnsi="Calibri"/>
                <w:color w:val="000000" w:themeColor="text1"/>
                <w:sz w:val="22"/>
                <w:szCs w:val="22"/>
              </w:rPr>
            </w:pPr>
          </w:p>
        </w:tc>
        <w:tc>
          <w:tcPr>
            <w:tcW w:w="1980" w:type="dxa"/>
            <w:tcBorders>
              <w:top w:val="nil"/>
              <w:left w:val="nil"/>
              <w:bottom w:val="nil"/>
              <w:right w:val="nil"/>
            </w:tcBorders>
            <w:vAlign w:val="bottom"/>
          </w:tcPr>
          <w:p w14:paraId="3A9E1B76" w14:textId="77777777" w:rsidR="00E03FAB" w:rsidRPr="00B466BF" w:rsidRDefault="00E03FAB" w:rsidP="00987294">
            <w:pPr>
              <w:ind w:right="252"/>
              <w:rPr>
                <w:rFonts w:ascii="Calibri" w:hAnsi="Calibri"/>
                <w:color w:val="000000" w:themeColor="text1"/>
                <w:sz w:val="22"/>
                <w:szCs w:val="22"/>
              </w:rPr>
            </w:pPr>
          </w:p>
        </w:tc>
      </w:tr>
      <w:tr w:rsidR="00E03FAB" w:rsidRPr="00B466BF" w14:paraId="1CC3A45D" w14:textId="77777777" w:rsidTr="00987294">
        <w:trPr>
          <w:trHeight w:val="300"/>
        </w:trPr>
        <w:tc>
          <w:tcPr>
            <w:tcW w:w="1397" w:type="dxa"/>
            <w:tcBorders>
              <w:top w:val="nil"/>
              <w:left w:val="nil"/>
              <w:bottom w:val="nil"/>
              <w:right w:val="nil"/>
            </w:tcBorders>
            <w:shd w:val="clear" w:color="auto" w:fill="auto"/>
            <w:noWrap/>
            <w:vAlign w:val="bottom"/>
            <w:hideMark/>
          </w:tcPr>
          <w:p w14:paraId="5FF509C8" w14:textId="77777777" w:rsidR="00E03FAB" w:rsidRPr="00B466BF" w:rsidRDefault="00E03FAB" w:rsidP="00987294">
            <w:pPr>
              <w:pStyle w:val="ListParagraph"/>
              <w:numPr>
                <w:ilvl w:val="0"/>
                <w:numId w:val="2"/>
              </w:numPr>
              <w:rPr>
                <w:rFonts w:ascii="Calibri" w:hAnsi="Calibri"/>
                <w:color w:val="000000" w:themeColor="text1"/>
                <w:sz w:val="22"/>
                <w:szCs w:val="22"/>
              </w:rPr>
            </w:pPr>
          </w:p>
        </w:tc>
        <w:tc>
          <w:tcPr>
            <w:tcW w:w="1161" w:type="dxa"/>
            <w:tcBorders>
              <w:top w:val="nil"/>
              <w:left w:val="nil"/>
              <w:bottom w:val="nil"/>
              <w:right w:val="single" w:sz="4" w:space="0" w:color="auto"/>
            </w:tcBorders>
            <w:shd w:val="clear" w:color="auto" w:fill="auto"/>
            <w:noWrap/>
            <w:vAlign w:val="bottom"/>
          </w:tcPr>
          <w:p w14:paraId="568525CE" w14:textId="77777777" w:rsidR="00E03FAB" w:rsidRPr="00B466BF" w:rsidRDefault="00E03FAB" w:rsidP="00987294">
            <w:pPr>
              <w:rPr>
                <w:rFonts w:ascii="Calibri" w:hAnsi="Calibri"/>
                <w:color w:val="000000" w:themeColor="text1"/>
                <w:sz w:val="22"/>
                <w:szCs w:val="22"/>
              </w:rPr>
            </w:pPr>
          </w:p>
        </w:tc>
        <w:tc>
          <w:tcPr>
            <w:tcW w:w="1240" w:type="dxa"/>
            <w:tcBorders>
              <w:top w:val="nil"/>
              <w:left w:val="single" w:sz="4" w:space="0" w:color="auto"/>
              <w:bottom w:val="nil"/>
              <w:right w:val="nil"/>
            </w:tcBorders>
            <w:vAlign w:val="bottom"/>
          </w:tcPr>
          <w:p w14:paraId="4D083C1B" w14:textId="77777777" w:rsidR="00E03FAB" w:rsidRPr="00B466BF" w:rsidRDefault="00E03FAB" w:rsidP="00987294">
            <w:pPr>
              <w:pStyle w:val="ListParagraph"/>
              <w:numPr>
                <w:ilvl w:val="0"/>
                <w:numId w:val="3"/>
              </w:numPr>
              <w:ind w:left="322"/>
              <w:rPr>
                <w:rFonts w:ascii="Calibri" w:hAnsi="Calibri"/>
                <w:color w:val="000000" w:themeColor="text1"/>
                <w:sz w:val="22"/>
                <w:szCs w:val="22"/>
              </w:rPr>
            </w:pPr>
          </w:p>
        </w:tc>
        <w:tc>
          <w:tcPr>
            <w:tcW w:w="1260" w:type="dxa"/>
            <w:tcBorders>
              <w:top w:val="nil"/>
              <w:left w:val="nil"/>
              <w:bottom w:val="nil"/>
              <w:right w:val="single" w:sz="4" w:space="0" w:color="auto"/>
            </w:tcBorders>
            <w:vAlign w:val="bottom"/>
          </w:tcPr>
          <w:p w14:paraId="4FF6C3B4"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48BEBFCF" w14:textId="77777777" w:rsidR="00E03FAB" w:rsidRPr="00B466BF" w:rsidRDefault="00E03FAB" w:rsidP="00987294">
            <w:pPr>
              <w:pStyle w:val="ListParagraph"/>
              <w:numPr>
                <w:ilvl w:val="0"/>
                <w:numId w:val="4"/>
              </w:numPr>
              <w:ind w:left="395"/>
              <w:rPr>
                <w:rFonts w:ascii="Calibri" w:hAnsi="Calibri"/>
                <w:color w:val="000000" w:themeColor="text1"/>
                <w:sz w:val="22"/>
                <w:szCs w:val="22"/>
              </w:rPr>
            </w:pPr>
          </w:p>
        </w:tc>
        <w:tc>
          <w:tcPr>
            <w:tcW w:w="1987" w:type="dxa"/>
            <w:tcBorders>
              <w:top w:val="nil"/>
              <w:left w:val="nil"/>
              <w:bottom w:val="nil"/>
              <w:right w:val="single" w:sz="4" w:space="0" w:color="auto"/>
            </w:tcBorders>
            <w:vAlign w:val="bottom"/>
          </w:tcPr>
          <w:p w14:paraId="58D145DC" w14:textId="77777777" w:rsidR="00E03FAB" w:rsidRPr="00B466BF" w:rsidRDefault="00E03FAB" w:rsidP="00987294">
            <w:pPr>
              <w:rPr>
                <w:rFonts w:ascii="Calibri" w:hAnsi="Calibri"/>
                <w:color w:val="000000" w:themeColor="text1"/>
                <w:sz w:val="22"/>
                <w:szCs w:val="22"/>
              </w:rPr>
            </w:pPr>
          </w:p>
        </w:tc>
        <w:tc>
          <w:tcPr>
            <w:tcW w:w="1433" w:type="dxa"/>
            <w:tcBorders>
              <w:top w:val="nil"/>
              <w:left w:val="single" w:sz="4" w:space="0" w:color="auto"/>
              <w:bottom w:val="nil"/>
              <w:right w:val="nil"/>
            </w:tcBorders>
            <w:vAlign w:val="bottom"/>
          </w:tcPr>
          <w:p w14:paraId="6F71E4B5" w14:textId="77777777" w:rsidR="00E03FAB" w:rsidRPr="00B466BF" w:rsidRDefault="00E03FAB" w:rsidP="00987294">
            <w:pPr>
              <w:pStyle w:val="ListParagraph"/>
              <w:numPr>
                <w:ilvl w:val="0"/>
                <w:numId w:val="5"/>
              </w:numPr>
              <w:ind w:left="425"/>
              <w:rPr>
                <w:rFonts w:ascii="Calibri" w:hAnsi="Calibri"/>
                <w:color w:val="000000" w:themeColor="text1"/>
                <w:sz w:val="22"/>
                <w:szCs w:val="22"/>
              </w:rPr>
            </w:pPr>
          </w:p>
        </w:tc>
        <w:tc>
          <w:tcPr>
            <w:tcW w:w="1350" w:type="dxa"/>
            <w:tcBorders>
              <w:top w:val="nil"/>
              <w:left w:val="nil"/>
              <w:bottom w:val="nil"/>
              <w:right w:val="single" w:sz="4" w:space="0" w:color="auto"/>
            </w:tcBorders>
            <w:vAlign w:val="bottom"/>
          </w:tcPr>
          <w:p w14:paraId="7F5FE125"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1C4D5024" w14:textId="77777777" w:rsidR="00E03FAB" w:rsidRPr="00B466BF" w:rsidRDefault="00E03FAB" w:rsidP="00987294">
            <w:pPr>
              <w:pStyle w:val="ListParagraph"/>
              <w:numPr>
                <w:ilvl w:val="0"/>
                <w:numId w:val="6"/>
              </w:numPr>
              <w:ind w:left="370"/>
              <w:rPr>
                <w:rFonts w:ascii="Calibri" w:hAnsi="Calibri"/>
                <w:color w:val="000000" w:themeColor="text1"/>
                <w:sz w:val="22"/>
                <w:szCs w:val="22"/>
              </w:rPr>
            </w:pPr>
          </w:p>
        </w:tc>
        <w:tc>
          <w:tcPr>
            <w:tcW w:w="1980" w:type="dxa"/>
            <w:tcBorders>
              <w:top w:val="nil"/>
              <w:left w:val="nil"/>
              <w:bottom w:val="nil"/>
              <w:right w:val="nil"/>
            </w:tcBorders>
            <w:vAlign w:val="bottom"/>
          </w:tcPr>
          <w:p w14:paraId="5D0826C1" w14:textId="77777777" w:rsidR="00E03FAB" w:rsidRPr="00B466BF" w:rsidRDefault="00E03FAB" w:rsidP="00987294">
            <w:pPr>
              <w:ind w:right="252"/>
              <w:rPr>
                <w:rFonts w:ascii="Calibri" w:hAnsi="Calibri"/>
                <w:color w:val="000000" w:themeColor="text1"/>
                <w:sz w:val="22"/>
                <w:szCs w:val="22"/>
              </w:rPr>
            </w:pPr>
          </w:p>
        </w:tc>
      </w:tr>
      <w:tr w:rsidR="00E03FAB" w:rsidRPr="00B466BF" w14:paraId="7EFAB24C" w14:textId="77777777" w:rsidTr="00987294">
        <w:trPr>
          <w:trHeight w:val="300"/>
        </w:trPr>
        <w:tc>
          <w:tcPr>
            <w:tcW w:w="1397" w:type="dxa"/>
            <w:tcBorders>
              <w:top w:val="nil"/>
              <w:left w:val="nil"/>
              <w:bottom w:val="nil"/>
              <w:right w:val="nil"/>
            </w:tcBorders>
            <w:shd w:val="clear" w:color="auto" w:fill="auto"/>
            <w:noWrap/>
            <w:vAlign w:val="bottom"/>
            <w:hideMark/>
          </w:tcPr>
          <w:p w14:paraId="18854CFE" w14:textId="77777777" w:rsidR="00E03FAB" w:rsidRPr="00B466BF" w:rsidRDefault="00E03FAB" w:rsidP="00987294">
            <w:pPr>
              <w:pStyle w:val="ListParagraph"/>
              <w:numPr>
                <w:ilvl w:val="0"/>
                <w:numId w:val="2"/>
              </w:numPr>
              <w:rPr>
                <w:rFonts w:ascii="Calibri" w:hAnsi="Calibri"/>
                <w:color w:val="000000" w:themeColor="text1"/>
                <w:sz w:val="22"/>
                <w:szCs w:val="22"/>
              </w:rPr>
            </w:pPr>
          </w:p>
        </w:tc>
        <w:tc>
          <w:tcPr>
            <w:tcW w:w="1161" w:type="dxa"/>
            <w:tcBorders>
              <w:top w:val="nil"/>
              <w:left w:val="nil"/>
              <w:bottom w:val="nil"/>
              <w:right w:val="single" w:sz="4" w:space="0" w:color="auto"/>
            </w:tcBorders>
            <w:shd w:val="clear" w:color="auto" w:fill="auto"/>
            <w:noWrap/>
            <w:vAlign w:val="bottom"/>
          </w:tcPr>
          <w:p w14:paraId="4CE77182" w14:textId="77777777" w:rsidR="00E03FAB" w:rsidRPr="00B466BF" w:rsidRDefault="00E03FAB" w:rsidP="00987294">
            <w:pPr>
              <w:rPr>
                <w:rFonts w:ascii="Calibri" w:hAnsi="Calibri"/>
                <w:color w:val="000000" w:themeColor="text1"/>
                <w:sz w:val="22"/>
                <w:szCs w:val="22"/>
              </w:rPr>
            </w:pPr>
          </w:p>
        </w:tc>
        <w:tc>
          <w:tcPr>
            <w:tcW w:w="1240" w:type="dxa"/>
            <w:tcBorders>
              <w:top w:val="nil"/>
              <w:left w:val="single" w:sz="4" w:space="0" w:color="auto"/>
              <w:bottom w:val="nil"/>
              <w:right w:val="nil"/>
            </w:tcBorders>
            <w:vAlign w:val="bottom"/>
          </w:tcPr>
          <w:p w14:paraId="65FA5BC5" w14:textId="77777777" w:rsidR="00E03FAB" w:rsidRPr="00B466BF" w:rsidRDefault="00E03FAB" w:rsidP="00987294">
            <w:pPr>
              <w:pStyle w:val="ListParagraph"/>
              <w:numPr>
                <w:ilvl w:val="0"/>
                <w:numId w:val="3"/>
              </w:numPr>
              <w:ind w:left="322"/>
              <w:rPr>
                <w:rFonts w:ascii="Calibri" w:hAnsi="Calibri"/>
                <w:color w:val="000000" w:themeColor="text1"/>
                <w:sz w:val="22"/>
                <w:szCs w:val="22"/>
              </w:rPr>
            </w:pPr>
          </w:p>
        </w:tc>
        <w:tc>
          <w:tcPr>
            <w:tcW w:w="1260" w:type="dxa"/>
            <w:tcBorders>
              <w:top w:val="nil"/>
              <w:left w:val="nil"/>
              <w:bottom w:val="nil"/>
              <w:right w:val="single" w:sz="4" w:space="0" w:color="auto"/>
            </w:tcBorders>
            <w:vAlign w:val="bottom"/>
          </w:tcPr>
          <w:p w14:paraId="509F82B6"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12665A69" w14:textId="77777777" w:rsidR="00E03FAB" w:rsidRPr="00B466BF" w:rsidRDefault="00E03FAB" w:rsidP="00987294">
            <w:pPr>
              <w:pStyle w:val="ListParagraph"/>
              <w:numPr>
                <w:ilvl w:val="0"/>
                <w:numId w:val="4"/>
              </w:numPr>
              <w:ind w:left="395"/>
              <w:rPr>
                <w:rFonts w:ascii="Calibri" w:hAnsi="Calibri"/>
                <w:color w:val="000000" w:themeColor="text1"/>
                <w:sz w:val="22"/>
                <w:szCs w:val="22"/>
              </w:rPr>
            </w:pPr>
          </w:p>
        </w:tc>
        <w:tc>
          <w:tcPr>
            <w:tcW w:w="1987" w:type="dxa"/>
            <w:tcBorders>
              <w:top w:val="nil"/>
              <w:left w:val="nil"/>
              <w:bottom w:val="nil"/>
              <w:right w:val="single" w:sz="4" w:space="0" w:color="auto"/>
            </w:tcBorders>
            <w:vAlign w:val="bottom"/>
          </w:tcPr>
          <w:p w14:paraId="7BA71CE5" w14:textId="77777777" w:rsidR="00E03FAB" w:rsidRPr="00B466BF" w:rsidRDefault="00E03FAB" w:rsidP="00987294">
            <w:pPr>
              <w:rPr>
                <w:rFonts w:ascii="Calibri" w:hAnsi="Calibri"/>
                <w:color w:val="000000" w:themeColor="text1"/>
                <w:sz w:val="22"/>
                <w:szCs w:val="22"/>
              </w:rPr>
            </w:pPr>
          </w:p>
        </w:tc>
        <w:tc>
          <w:tcPr>
            <w:tcW w:w="1433" w:type="dxa"/>
            <w:tcBorders>
              <w:top w:val="nil"/>
              <w:left w:val="single" w:sz="4" w:space="0" w:color="auto"/>
              <w:bottom w:val="nil"/>
              <w:right w:val="nil"/>
            </w:tcBorders>
            <w:vAlign w:val="bottom"/>
          </w:tcPr>
          <w:p w14:paraId="550C8A95" w14:textId="77777777" w:rsidR="00E03FAB" w:rsidRPr="00B466BF" w:rsidRDefault="00E03FAB" w:rsidP="00987294">
            <w:pPr>
              <w:pStyle w:val="ListParagraph"/>
              <w:numPr>
                <w:ilvl w:val="0"/>
                <w:numId w:val="5"/>
              </w:numPr>
              <w:ind w:left="425"/>
              <w:rPr>
                <w:rFonts w:ascii="Calibri" w:hAnsi="Calibri"/>
                <w:color w:val="000000" w:themeColor="text1"/>
                <w:sz w:val="22"/>
                <w:szCs w:val="22"/>
              </w:rPr>
            </w:pPr>
          </w:p>
        </w:tc>
        <w:tc>
          <w:tcPr>
            <w:tcW w:w="1350" w:type="dxa"/>
            <w:tcBorders>
              <w:top w:val="nil"/>
              <w:left w:val="nil"/>
              <w:bottom w:val="nil"/>
              <w:right w:val="single" w:sz="4" w:space="0" w:color="auto"/>
            </w:tcBorders>
            <w:vAlign w:val="bottom"/>
          </w:tcPr>
          <w:p w14:paraId="5D2D46AD"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2CFD3ECE" w14:textId="77777777" w:rsidR="00E03FAB" w:rsidRPr="00B466BF" w:rsidRDefault="00E03FAB" w:rsidP="00987294">
            <w:pPr>
              <w:pStyle w:val="ListParagraph"/>
              <w:numPr>
                <w:ilvl w:val="0"/>
                <w:numId w:val="6"/>
              </w:numPr>
              <w:ind w:left="370"/>
              <w:rPr>
                <w:rFonts w:ascii="Calibri" w:hAnsi="Calibri"/>
                <w:color w:val="000000" w:themeColor="text1"/>
                <w:sz w:val="22"/>
                <w:szCs w:val="22"/>
              </w:rPr>
            </w:pPr>
          </w:p>
        </w:tc>
        <w:tc>
          <w:tcPr>
            <w:tcW w:w="1980" w:type="dxa"/>
            <w:tcBorders>
              <w:top w:val="nil"/>
              <w:left w:val="nil"/>
              <w:bottom w:val="nil"/>
              <w:right w:val="nil"/>
            </w:tcBorders>
            <w:vAlign w:val="bottom"/>
          </w:tcPr>
          <w:p w14:paraId="0A5F2427" w14:textId="77777777" w:rsidR="00E03FAB" w:rsidRPr="00B466BF" w:rsidRDefault="00E03FAB" w:rsidP="00987294">
            <w:pPr>
              <w:ind w:right="252"/>
              <w:rPr>
                <w:rFonts w:ascii="Calibri" w:hAnsi="Calibri"/>
                <w:color w:val="000000" w:themeColor="text1"/>
                <w:sz w:val="22"/>
                <w:szCs w:val="22"/>
              </w:rPr>
            </w:pPr>
          </w:p>
        </w:tc>
      </w:tr>
      <w:tr w:rsidR="00E03FAB" w:rsidRPr="00B466BF" w14:paraId="1807DF79" w14:textId="77777777" w:rsidTr="00987294">
        <w:trPr>
          <w:trHeight w:val="300"/>
        </w:trPr>
        <w:tc>
          <w:tcPr>
            <w:tcW w:w="1397" w:type="dxa"/>
            <w:tcBorders>
              <w:top w:val="nil"/>
              <w:left w:val="nil"/>
              <w:bottom w:val="nil"/>
              <w:right w:val="nil"/>
            </w:tcBorders>
            <w:shd w:val="clear" w:color="auto" w:fill="auto"/>
            <w:noWrap/>
            <w:vAlign w:val="bottom"/>
            <w:hideMark/>
          </w:tcPr>
          <w:p w14:paraId="72970E69" w14:textId="77777777" w:rsidR="00E03FAB" w:rsidRPr="00B466BF" w:rsidRDefault="00E03FAB" w:rsidP="00987294">
            <w:pPr>
              <w:pStyle w:val="ListParagraph"/>
              <w:numPr>
                <w:ilvl w:val="0"/>
                <w:numId w:val="2"/>
              </w:numPr>
              <w:rPr>
                <w:rFonts w:ascii="Calibri" w:hAnsi="Calibri"/>
                <w:color w:val="000000" w:themeColor="text1"/>
                <w:sz w:val="22"/>
                <w:szCs w:val="22"/>
              </w:rPr>
            </w:pPr>
          </w:p>
        </w:tc>
        <w:tc>
          <w:tcPr>
            <w:tcW w:w="1161" w:type="dxa"/>
            <w:tcBorders>
              <w:top w:val="nil"/>
              <w:left w:val="nil"/>
              <w:bottom w:val="nil"/>
              <w:right w:val="single" w:sz="4" w:space="0" w:color="auto"/>
            </w:tcBorders>
            <w:shd w:val="clear" w:color="auto" w:fill="auto"/>
            <w:noWrap/>
            <w:vAlign w:val="bottom"/>
          </w:tcPr>
          <w:p w14:paraId="2810B547" w14:textId="77777777" w:rsidR="00E03FAB" w:rsidRPr="00B466BF" w:rsidRDefault="00E03FAB" w:rsidP="00987294">
            <w:pPr>
              <w:rPr>
                <w:rFonts w:ascii="Calibri" w:hAnsi="Calibri"/>
                <w:color w:val="000000" w:themeColor="text1"/>
                <w:sz w:val="22"/>
                <w:szCs w:val="22"/>
              </w:rPr>
            </w:pPr>
          </w:p>
        </w:tc>
        <w:tc>
          <w:tcPr>
            <w:tcW w:w="1240" w:type="dxa"/>
            <w:tcBorders>
              <w:top w:val="nil"/>
              <w:left w:val="single" w:sz="4" w:space="0" w:color="auto"/>
              <w:bottom w:val="nil"/>
              <w:right w:val="nil"/>
            </w:tcBorders>
            <w:vAlign w:val="bottom"/>
          </w:tcPr>
          <w:p w14:paraId="24072442" w14:textId="77777777" w:rsidR="00E03FAB" w:rsidRPr="00B466BF" w:rsidRDefault="00E03FAB" w:rsidP="00987294">
            <w:pPr>
              <w:pStyle w:val="ListParagraph"/>
              <w:numPr>
                <w:ilvl w:val="0"/>
                <w:numId w:val="3"/>
              </w:numPr>
              <w:ind w:left="322"/>
              <w:rPr>
                <w:rFonts w:ascii="Calibri" w:hAnsi="Calibri"/>
                <w:color w:val="000000" w:themeColor="text1"/>
                <w:sz w:val="22"/>
                <w:szCs w:val="22"/>
              </w:rPr>
            </w:pPr>
          </w:p>
        </w:tc>
        <w:tc>
          <w:tcPr>
            <w:tcW w:w="1260" w:type="dxa"/>
            <w:tcBorders>
              <w:top w:val="nil"/>
              <w:left w:val="nil"/>
              <w:bottom w:val="nil"/>
              <w:right w:val="single" w:sz="4" w:space="0" w:color="auto"/>
            </w:tcBorders>
            <w:vAlign w:val="bottom"/>
          </w:tcPr>
          <w:p w14:paraId="4106CC0C"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3CCEBA8E" w14:textId="77777777" w:rsidR="00E03FAB" w:rsidRPr="00B466BF" w:rsidRDefault="00E03FAB" w:rsidP="00987294">
            <w:pPr>
              <w:pStyle w:val="ListParagraph"/>
              <w:numPr>
                <w:ilvl w:val="0"/>
                <w:numId w:val="4"/>
              </w:numPr>
              <w:ind w:left="395"/>
              <w:rPr>
                <w:rFonts w:ascii="Calibri" w:hAnsi="Calibri"/>
                <w:color w:val="000000" w:themeColor="text1"/>
                <w:sz w:val="22"/>
                <w:szCs w:val="22"/>
              </w:rPr>
            </w:pPr>
          </w:p>
        </w:tc>
        <w:tc>
          <w:tcPr>
            <w:tcW w:w="1987" w:type="dxa"/>
            <w:tcBorders>
              <w:top w:val="nil"/>
              <w:left w:val="nil"/>
              <w:bottom w:val="nil"/>
              <w:right w:val="single" w:sz="4" w:space="0" w:color="auto"/>
            </w:tcBorders>
            <w:vAlign w:val="bottom"/>
          </w:tcPr>
          <w:p w14:paraId="61D7BD64" w14:textId="77777777" w:rsidR="00E03FAB" w:rsidRPr="00B466BF" w:rsidRDefault="00E03FAB" w:rsidP="00987294">
            <w:pPr>
              <w:rPr>
                <w:rFonts w:ascii="Calibri" w:hAnsi="Calibri"/>
                <w:color w:val="000000" w:themeColor="text1"/>
                <w:sz w:val="22"/>
                <w:szCs w:val="22"/>
              </w:rPr>
            </w:pPr>
          </w:p>
        </w:tc>
        <w:tc>
          <w:tcPr>
            <w:tcW w:w="1433" w:type="dxa"/>
            <w:tcBorders>
              <w:top w:val="nil"/>
              <w:left w:val="single" w:sz="4" w:space="0" w:color="auto"/>
              <w:bottom w:val="nil"/>
              <w:right w:val="nil"/>
            </w:tcBorders>
            <w:vAlign w:val="bottom"/>
          </w:tcPr>
          <w:p w14:paraId="2C897D12" w14:textId="77777777" w:rsidR="00E03FAB" w:rsidRPr="00B466BF" w:rsidRDefault="00E03FAB" w:rsidP="00987294">
            <w:pPr>
              <w:pStyle w:val="ListParagraph"/>
              <w:numPr>
                <w:ilvl w:val="0"/>
                <w:numId w:val="5"/>
              </w:numPr>
              <w:ind w:left="425"/>
              <w:rPr>
                <w:rFonts w:ascii="Calibri" w:hAnsi="Calibri"/>
                <w:color w:val="000000" w:themeColor="text1"/>
                <w:sz w:val="22"/>
                <w:szCs w:val="22"/>
              </w:rPr>
            </w:pPr>
          </w:p>
        </w:tc>
        <w:tc>
          <w:tcPr>
            <w:tcW w:w="1350" w:type="dxa"/>
            <w:tcBorders>
              <w:top w:val="nil"/>
              <w:left w:val="nil"/>
              <w:bottom w:val="nil"/>
              <w:right w:val="single" w:sz="4" w:space="0" w:color="auto"/>
            </w:tcBorders>
            <w:vAlign w:val="bottom"/>
          </w:tcPr>
          <w:p w14:paraId="318FE9EA"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790D8FB2" w14:textId="77777777" w:rsidR="00E03FAB" w:rsidRPr="00B466BF" w:rsidRDefault="00E03FAB" w:rsidP="00987294">
            <w:pPr>
              <w:pStyle w:val="ListParagraph"/>
              <w:numPr>
                <w:ilvl w:val="0"/>
                <w:numId w:val="6"/>
              </w:numPr>
              <w:ind w:left="370"/>
              <w:rPr>
                <w:rFonts w:ascii="Calibri" w:hAnsi="Calibri"/>
                <w:color w:val="000000" w:themeColor="text1"/>
                <w:sz w:val="22"/>
                <w:szCs w:val="22"/>
              </w:rPr>
            </w:pPr>
          </w:p>
        </w:tc>
        <w:tc>
          <w:tcPr>
            <w:tcW w:w="1980" w:type="dxa"/>
            <w:tcBorders>
              <w:top w:val="nil"/>
              <w:left w:val="nil"/>
              <w:bottom w:val="nil"/>
              <w:right w:val="nil"/>
            </w:tcBorders>
            <w:vAlign w:val="bottom"/>
          </w:tcPr>
          <w:p w14:paraId="184E89C4" w14:textId="77777777" w:rsidR="00E03FAB" w:rsidRPr="00B466BF" w:rsidRDefault="00E03FAB" w:rsidP="00987294">
            <w:pPr>
              <w:ind w:right="252"/>
              <w:rPr>
                <w:rFonts w:ascii="Calibri" w:hAnsi="Calibri"/>
                <w:color w:val="000000" w:themeColor="text1"/>
                <w:sz w:val="22"/>
                <w:szCs w:val="22"/>
              </w:rPr>
            </w:pPr>
          </w:p>
        </w:tc>
      </w:tr>
      <w:tr w:rsidR="00E03FAB" w:rsidRPr="00B466BF" w14:paraId="15631A18" w14:textId="77777777" w:rsidTr="00987294">
        <w:trPr>
          <w:trHeight w:val="252"/>
        </w:trPr>
        <w:tc>
          <w:tcPr>
            <w:tcW w:w="1397" w:type="dxa"/>
            <w:tcBorders>
              <w:top w:val="nil"/>
              <w:left w:val="nil"/>
              <w:bottom w:val="nil"/>
              <w:right w:val="nil"/>
            </w:tcBorders>
            <w:shd w:val="clear" w:color="auto" w:fill="auto"/>
            <w:noWrap/>
            <w:vAlign w:val="bottom"/>
            <w:hideMark/>
          </w:tcPr>
          <w:p w14:paraId="0114F270" w14:textId="77777777" w:rsidR="00E03FAB" w:rsidRPr="00B466BF" w:rsidRDefault="00E03FAB" w:rsidP="00987294">
            <w:pPr>
              <w:pStyle w:val="ListParagraph"/>
              <w:numPr>
                <w:ilvl w:val="0"/>
                <w:numId w:val="2"/>
              </w:numPr>
              <w:rPr>
                <w:rFonts w:ascii="Calibri" w:hAnsi="Calibri"/>
                <w:color w:val="000000" w:themeColor="text1"/>
                <w:sz w:val="22"/>
                <w:szCs w:val="22"/>
              </w:rPr>
            </w:pPr>
          </w:p>
        </w:tc>
        <w:tc>
          <w:tcPr>
            <w:tcW w:w="1161" w:type="dxa"/>
            <w:tcBorders>
              <w:top w:val="nil"/>
              <w:left w:val="nil"/>
              <w:bottom w:val="nil"/>
              <w:right w:val="single" w:sz="4" w:space="0" w:color="auto"/>
            </w:tcBorders>
            <w:shd w:val="clear" w:color="auto" w:fill="auto"/>
            <w:noWrap/>
            <w:vAlign w:val="bottom"/>
            <w:hideMark/>
          </w:tcPr>
          <w:p w14:paraId="1BA55F1F" w14:textId="77777777" w:rsidR="00E03FAB" w:rsidRPr="00B466BF" w:rsidRDefault="00E03FAB" w:rsidP="00987294">
            <w:pPr>
              <w:rPr>
                <w:rFonts w:ascii="Calibri" w:hAnsi="Calibri"/>
                <w:color w:val="000000" w:themeColor="text1"/>
                <w:sz w:val="22"/>
                <w:szCs w:val="22"/>
              </w:rPr>
            </w:pPr>
          </w:p>
        </w:tc>
        <w:tc>
          <w:tcPr>
            <w:tcW w:w="1240" w:type="dxa"/>
            <w:tcBorders>
              <w:top w:val="nil"/>
              <w:left w:val="single" w:sz="4" w:space="0" w:color="auto"/>
              <w:bottom w:val="nil"/>
              <w:right w:val="nil"/>
            </w:tcBorders>
            <w:vAlign w:val="bottom"/>
          </w:tcPr>
          <w:p w14:paraId="323EF717" w14:textId="77777777" w:rsidR="00E03FAB" w:rsidRPr="00B466BF" w:rsidRDefault="00E03FAB" w:rsidP="00987294">
            <w:pPr>
              <w:pStyle w:val="ListParagraph"/>
              <w:numPr>
                <w:ilvl w:val="0"/>
                <w:numId w:val="3"/>
              </w:numPr>
              <w:ind w:left="322"/>
              <w:rPr>
                <w:rFonts w:ascii="Calibri" w:hAnsi="Calibri"/>
                <w:color w:val="000000" w:themeColor="text1"/>
                <w:sz w:val="22"/>
                <w:szCs w:val="22"/>
              </w:rPr>
            </w:pPr>
          </w:p>
        </w:tc>
        <w:tc>
          <w:tcPr>
            <w:tcW w:w="1260" w:type="dxa"/>
            <w:tcBorders>
              <w:top w:val="nil"/>
              <w:left w:val="nil"/>
              <w:bottom w:val="nil"/>
              <w:right w:val="single" w:sz="4" w:space="0" w:color="auto"/>
            </w:tcBorders>
            <w:vAlign w:val="bottom"/>
          </w:tcPr>
          <w:p w14:paraId="3499EFA1"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108AD383" w14:textId="77777777" w:rsidR="00E03FAB" w:rsidRPr="00B466BF" w:rsidRDefault="00E03FAB" w:rsidP="00987294">
            <w:pPr>
              <w:pStyle w:val="ListParagraph"/>
              <w:numPr>
                <w:ilvl w:val="0"/>
                <w:numId w:val="4"/>
              </w:numPr>
              <w:ind w:left="395"/>
              <w:rPr>
                <w:rFonts w:ascii="Calibri" w:hAnsi="Calibri"/>
                <w:color w:val="000000" w:themeColor="text1"/>
                <w:sz w:val="22"/>
                <w:szCs w:val="22"/>
              </w:rPr>
            </w:pPr>
          </w:p>
        </w:tc>
        <w:tc>
          <w:tcPr>
            <w:tcW w:w="1987" w:type="dxa"/>
            <w:tcBorders>
              <w:top w:val="nil"/>
              <w:left w:val="nil"/>
              <w:bottom w:val="nil"/>
              <w:right w:val="single" w:sz="4" w:space="0" w:color="auto"/>
            </w:tcBorders>
            <w:vAlign w:val="bottom"/>
          </w:tcPr>
          <w:p w14:paraId="38E10685" w14:textId="77777777" w:rsidR="00E03FAB" w:rsidRPr="00B466BF" w:rsidRDefault="00E03FAB" w:rsidP="00987294">
            <w:pPr>
              <w:rPr>
                <w:rFonts w:ascii="Calibri" w:hAnsi="Calibri"/>
                <w:color w:val="000000" w:themeColor="text1"/>
                <w:sz w:val="22"/>
                <w:szCs w:val="22"/>
              </w:rPr>
            </w:pPr>
          </w:p>
        </w:tc>
        <w:tc>
          <w:tcPr>
            <w:tcW w:w="1433" w:type="dxa"/>
            <w:tcBorders>
              <w:top w:val="nil"/>
              <w:left w:val="single" w:sz="4" w:space="0" w:color="auto"/>
              <w:bottom w:val="nil"/>
              <w:right w:val="nil"/>
            </w:tcBorders>
            <w:vAlign w:val="bottom"/>
          </w:tcPr>
          <w:p w14:paraId="2BC3E7CF" w14:textId="77777777" w:rsidR="00E03FAB" w:rsidRPr="00B466BF" w:rsidRDefault="00E03FAB" w:rsidP="00987294">
            <w:pPr>
              <w:pStyle w:val="ListParagraph"/>
              <w:numPr>
                <w:ilvl w:val="0"/>
                <w:numId w:val="5"/>
              </w:numPr>
              <w:ind w:left="425"/>
              <w:rPr>
                <w:rFonts w:ascii="Calibri" w:hAnsi="Calibri"/>
                <w:color w:val="000000" w:themeColor="text1"/>
                <w:sz w:val="22"/>
                <w:szCs w:val="22"/>
              </w:rPr>
            </w:pPr>
          </w:p>
        </w:tc>
        <w:tc>
          <w:tcPr>
            <w:tcW w:w="1350" w:type="dxa"/>
            <w:tcBorders>
              <w:top w:val="nil"/>
              <w:left w:val="nil"/>
              <w:bottom w:val="nil"/>
              <w:right w:val="single" w:sz="4" w:space="0" w:color="auto"/>
            </w:tcBorders>
            <w:vAlign w:val="bottom"/>
          </w:tcPr>
          <w:p w14:paraId="15A0B6EF"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5196B448" w14:textId="77777777" w:rsidR="00E03FAB" w:rsidRPr="00B466BF" w:rsidRDefault="00E03FAB" w:rsidP="00987294">
            <w:pPr>
              <w:pStyle w:val="ListParagraph"/>
              <w:numPr>
                <w:ilvl w:val="0"/>
                <w:numId w:val="6"/>
              </w:numPr>
              <w:ind w:left="370"/>
              <w:rPr>
                <w:rFonts w:ascii="Calibri" w:hAnsi="Calibri"/>
                <w:color w:val="000000" w:themeColor="text1"/>
                <w:sz w:val="22"/>
                <w:szCs w:val="22"/>
              </w:rPr>
            </w:pPr>
          </w:p>
        </w:tc>
        <w:tc>
          <w:tcPr>
            <w:tcW w:w="1980" w:type="dxa"/>
            <w:tcBorders>
              <w:top w:val="nil"/>
              <w:left w:val="nil"/>
              <w:bottom w:val="nil"/>
              <w:right w:val="nil"/>
            </w:tcBorders>
            <w:vAlign w:val="bottom"/>
          </w:tcPr>
          <w:p w14:paraId="1D8F169C" w14:textId="77777777" w:rsidR="00E03FAB" w:rsidRPr="00B466BF" w:rsidRDefault="00E03FAB" w:rsidP="00987294">
            <w:pPr>
              <w:ind w:right="252"/>
              <w:rPr>
                <w:rFonts w:ascii="Calibri" w:hAnsi="Calibri"/>
                <w:color w:val="000000" w:themeColor="text1"/>
                <w:sz w:val="22"/>
                <w:szCs w:val="22"/>
              </w:rPr>
            </w:pPr>
          </w:p>
        </w:tc>
      </w:tr>
      <w:tr w:rsidR="00E03FAB" w:rsidRPr="00B466BF" w14:paraId="6B0EFAA3" w14:textId="77777777" w:rsidTr="00987294">
        <w:trPr>
          <w:trHeight w:val="300"/>
        </w:trPr>
        <w:tc>
          <w:tcPr>
            <w:tcW w:w="1397" w:type="dxa"/>
            <w:tcBorders>
              <w:top w:val="nil"/>
              <w:left w:val="nil"/>
              <w:bottom w:val="nil"/>
              <w:right w:val="nil"/>
            </w:tcBorders>
            <w:shd w:val="clear" w:color="auto" w:fill="auto"/>
            <w:noWrap/>
            <w:vAlign w:val="bottom"/>
            <w:hideMark/>
          </w:tcPr>
          <w:p w14:paraId="15ECBFC5" w14:textId="77777777" w:rsidR="00E03FAB" w:rsidRPr="00B466BF" w:rsidRDefault="00E03FAB" w:rsidP="00987294">
            <w:pPr>
              <w:pStyle w:val="ListParagraph"/>
              <w:numPr>
                <w:ilvl w:val="0"/>
                <w:numId w:val="2"/>
              </w:numPr>
              <w:rPr>
                <w:rFonts w:ascii="Calibri" w:hAnsi="Calibri"/>
                <w:color w:val="000000" w:themeColor="text1"/>
                <w:sz w:val="22"/>
                <w:szCs w:val="22"/>
              </w:rPr>
            </w:pPr>
          </w:p>
        </w:tc>
        <w:tc>
          <w:tcPr>
            <w:tcW w:w="1161" w:type="dxa"/>
            <w:tcBorders>
              <w:top w:val="nil"/>
              <w:left w:val="nil"/>
              <w:bottom w:val="nil"/>
              <w:right w:val="single" w:sz="4" w:space="0" w:color="auto"/>
            </w:tcBorders>
            <w:shd w:val="clear" w:color="auto" w:fill="auto"/>
            <w:noWrap/>
            <w:vAlign w:val="bottom"/>
            <w:hideMark/>
          </w:tcPr>
          <w:p w14:paraId="3685B31F" w14:textId="77777777" w:rsidR="00E03FAB" w:rsidRPr="00B466BF" w:rsidRDefault="00E03FAB" w:rsidP="00987294">
            <w:pPr>
              <w:rPr>
                <w:rFonts w:ascii="Calibri" w:hAnsi="Calibri"/>
                <w:color w:val="000000" w:themeColor="text1"/>
                <w:sz w:val="22"/>
                <w:szCs w:val="22"/>
              </w:rPr>
            </w:pPr>
          </w:p>
        </w:tc>
        <w:tc>
          <w:tcPr>
            <w:tcW w:w="1240" w:type="dxa"/>
            <w:tcBorders>
              <w:top w:val="nil"/>
              <w:left w:val="single" w:sz="4" w:space="0" w:color="auto"/>
              <w:bottom w:val="nil"/>
              <w:right w:val="nil"/>
            </w:tcBorders>
          </w:tcPr>
          <w:p w14:paraId="42357BD6" w14:textId="77777777" w:rsidR="00E03FAB" w:rsidRPr="00B466BF" w:rsidRDefault="00E03FAB" w:rsidP="00987294">
            <w:pPr>
              <w:rPr>
                <w:rFonts w:ascii="Calibri" w:hAnsi="Calibri"/>
                <w:color w:val="000000" w:themeColor="text1"/>
                <w:sz w:val="22"/>
                <w:szCs w:val="22"/>
              </w:rPr>
            </w:pPr>
          </w:p>
        </w:tc>
        <w:tc>
          <w:tcPr>
            <w:tcW w:w="1260" w:type="dxa"/>
            <w:tcBorders>
              <w:top w:val="nil"/>
              <w:left w:val="nil"/>
              <w:bottom w:val="nil"/>
              <w:right w:val="single" w:sz="4" w:space="0" w:color="auto"/>
            </w:tcBorders>
          </w:tcPr>
          <w:p w14:paraId="18DC96D6"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vAlign w:val="bottom"/>
          </w:tcPr>
          <w:p w14:paraId="61935E44" w14:textId="77777777" w:rsidR="00E03FAB" w:rsidRPr="00B466BF" w:rsidRDefault="00E03FAB" w:rsidP="00987294">
            <w:pPr>
              <w:pStyle w:val="ListParagraph"/>
              <w:numPr>
                <w:ilvl w:val="0"/>
                <w:numId w:val="4"/>
              </w:numPr>
              <w:ind w:left="395"/>
              <w:rPr>
                <w:rFonts w:ascii="Calibri" w:hAnsi="Calibri"/>
                <w:color w:val="000000" w:themeColor="text1"/>
                <w:sz w:val="22"/>
                <w:szCs w:val="22"/>
              </w:rPr>
            </w:pPr>
          </w:p>
        </w:tc>
        <w:tc>
          <w:tcPr>
            <w:tcW w:w="1987" w:type="dxa"/>
            <w:tcBorders>
              <w:top w:val="nil"/>
              <w:left w:val="nil"/>
              <w:bottom w:val="nil"/>
              <w:right w:val="single" w:sz="4" w:space="0" w:color="auto"/>
            </w:tcBorders>
            <w:vAlign w:val="bottom"/>
          </w:tcPr>
          <w:p w14:paraId="6D943E54" w14:textId="77777777" w:rsidR="00E03FAB" w:rsidRPr="00B466BF" w:rsidRDefault="00E03FAB" w:rsidP="00987294">
            <w:pPr>
              <w:rPr>
                <w:rFonts w:ascii="Calibri" w:hAnsi="Calibri"/>
                <w:color w:val="000000" w:themeColor="text1"/>
                <w:sz w:val="22"/>
                <w:szCs w:val="22"/>
              </w:rPr>
            </w:pPr>
          </w:p>
        </w:tc>
        <w:tc>
          <w:tcPr>
            <w:tcW w:w="1433" w:type="dxa"/>
            <w:tcBorders>
              <w:top w:val="nil"/>
              <w:left w:val="single" w:sz="4" w:space="0" w:color="auto"/>
              <w:bottom w:val="nil"/>
              <w:right w:val="nil"/>
            </w:tcBorders>
            <w:vAlign w:val="bottom"/>
          </w:tcPr>
          <w:p w14:paraId="6B27FE5F" w14:textId="77777777" w:rsidR="00E03FAB" w:rsidRPr="00B466BF" w:rsidRDefault="00E03FAB" w:rsidP="00987294">
            <w:pPr>
              <w:pStyle w:val="ListParagraph"/>
              <w:numPr>
                <w:ilvl w:val="0"/>
                <w:numId w:val="5"/>
              </w:numPr>
              <w:ind w:left="425"/>
              <w:rPr>
                <w:rFonts w:ascii="Calibri" w:hAnsi="Calibri"/>
                <w:color w:val="000000" w:themeColor="text1"/>
                <w:sz w:val="22"/>
                <w:szCs w:val="22"/>
              </w:rPr>
            </w:pPr>
          </w:p>
        </w:tc>
        <w:tc>
          <w:tcPr>
            <w:tcW w:w="1350" w:type="dxa"/>
            <w:tcBorders>
              <w:top w:val="nil"/>
              <w:left w:val="nil"/>
              <w:bottom w:val="nil"/>
              <w:right w:val="single" w:sz="4" w:space="0" w:color="auto"/>
            </w:tcBorders>
            <w:vAlign w:val="bottom"/>
          </w:tcPr>
          <w:p w14:paraId="7856650A" w14:textId="77777777" w:rsidR="00E03FAB" w:rsidRPr="00B466BF" w:rsidRDefault="00E03FAB" w:rsidP="00987294">
            <w:pPr>
              <w:rPr>
                <w:rFonts w:ascii="Calibri" w:hAnsi="Calibri"/>
                <w:color w:val="000000" w:themeColor="text1"/>
                <w:sz w:val="22"/>
                <w:szCs w:val="22"/>
              </w:rPr>
            </w:pPr>
          </w:p>
        </w:tc>
        <w:tc>
          <w:tcPr>
            <w:tcW w:w="1530" w:type="dxa"/>
            <w:tcBorders>
              <w:top w:val="nil"/>
              <w:left w:val="single" w:sz="4" w:space="0" w:color="auto"/>
              <w:bottom w:val="nil"/>
              <w:right w:val="nil"/>
            </w:tcBorders>
          </w:tcPr>
          <w:p w14:paraId="256F2B71" w14:textId="77777777" w:rsidR="00E03FAB" w:rsidRPr="00B466BF" w:rsidRDefault="00E03FAB" w:rsidP="00987294">
            <w:pPr>
              <w:pStyle w:val="ListParagraph"/>
              <w:numPr>
                <w:ilvl w:val="0"/>
                <w:numId w:val="6"/>
              </w:numPr>
              <w:ind w:left="370"/>
              <w:rPr>
                <w:rFonts w:ascii="Calibri" w:hAnsi="Calibri"/>
                <w:color w:val="000000" w:themeColor="text1"/>
                <w:sz w:val="22"/>
                <w:szCs w:val="22"/>
              </w:rPr>
            </w:pPr>
          </w:p>
        </w:tc>
        <w:tc>
          <w:tcPr>
            <w:tcW w:w="1980" w:type="dxa"/>
            <w:tcBorders>
              <w:top w:val="nil"/>
              <w:left w:val="nil"/>
              <w:bottom w:val="nil"/>
              <w:right w:val="nil"/>
            </w:tcBorders>
          </w:tcPr>
          <w:p w14:paraId="34E25CCD" w14:textId="77777777" w:rsidR="00E03FAB" w:rsidRPr="00B466BF" w:rsidRDefault="00E03FAB" w:rsidP="00987294">
            <w:pPr>
              <w:ind w:right="252"/>
              <w:rPr>
                <w:rFonts w:ascii="Calibri" w:hAnsi="Calibri"/>
                <w:color w:val="000000" w:themeColor="text1"/>
                <w:sz w:val="22"/>
                <w:szCs w:val="22"/>
              </w:rPr>
            </w:pPr>
          </w:p>
        </w:tc>
      </w:tr>
    </w:tbl>
    <w:p w14:paraId="38B23B12" w14:textId="77777777" w:rsidR="00E03FAB" w:rsidRPr="00B466BF" w:rsidRDefault="00E03FAB" w:rsidP="00E03FAB">
      <w:pPr>
        <w:rPr>
          <w:rFonts w:ascii="Calibri" w:hAnsi="Calibri" w:cs="Calibri"/>
          <w:color w:val="000000" w:themeColor="text1"/>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9113"/>
        <w:gridCol w:w="2340"/>
      </w:tblGrid>
      <w:tr w:rsidR="00E03FAB" w:rsidRPr="00B466BF" w14:paraId="4F19A6DB" w14:textId="77777777" w:rsidTr="00987294">
        <w:tc>
          <w:tcPr>
            <w:tcW w:w="3307" w:type="dxa"/>
            <w:shd w:val="clear" w:color="auto" w:fill="00B0F0"/>
            <w:vAlign w:val="center"/>
          </w:tcPr>
          <w:p w14:paraId="2891051F" w14:textId="77777777" w:rsidR="00E03FAB" w:rsidRPr="00B466BF" w:rsidRDefault="00E03FAB" w:rsidP="00987294">
            <w:pPr>
              <w:jc w:val="center"/>
              <w:rPr>
                <w:rFonts w:ascii="Arial" w:hAnsi="Arial" w:cs="Arial"/>
                <w:b/>
                <w:color w:val="000000" w:themeColor="text1"/>
                <w:sz w:val="24"/>
                <w:szCs w:val="24"/>
              </w:rPr>
            </w:pPr>
            <w:r w:rsidRPr="00B466BF">
              <w:rPr>
                <w:rFonts w:ascii="Arial" w:hAnsi="Arial" w:cs="Arial"/>
                <w:b/>
                <w:color w:val="000000" w:themeColor="text1"/>
                <w:sz w:val="24"/>
                <w:szCs w:val="24"/>
              </w:rPr>
              <w:t>TOPICS</w:t>
            </w:r>
          </w:p>
        </w:tc>
        <w:tc>
          <w:tcPr>
            <w:tcW w:w="9113" w:type="dxa"/>
            <w:shd w:val="clear" w:color="auto" w:fill="00B0F0"/>
            <w:vAlign w:val="center"/>
          </w:tcPr>
          <w:p w14:paraId="5E7E3919" w14:textId="77777777" w:rsidR="00E03FAB" w:rsidRPr="00B466BF" w:rsidRDefault="00E03FAB" w:rsidP="00987294">
            <w:pPr>
              <w:ind w:left="720"/>
              <w:rPr>
                <w:rFonts w:ascii="Arial" w:hAnsi="Arial" w:cs="Arial"/>
                <w:b/>
                <w:color w:val="000000" w:themeColor="text1"/>
                <w:sz w:val="24"/>
                <w:szCs w:val="24"/>
              </w:rPr>
            </w:pPr>
            <w:r w:rsidRPr="00B466BF">
              <w:rPr>
                <w:rFonts w:ascii="Arial" w:hAnsi="Arial" w:cs="Arial"/>
                <w:b/>
                <w:color w:val="000000" w:themeColor="text1"/>
                <w:sz w:val="24"/>
                <w:szCs w:val="24"/>
              </w:rPr>
              <w:t>DISCUSSION ITEMS</w:t>
            </w:r>
          </w:p>
        </w:tc>
        <w:tc>
          <w:tcPr>
            <w:tcW w:w="2340" w:type="dxa"/>
            <w:shd w:val="clear" w:color="auto" w:fill="00B0F0"/>
            <w:vAlign w:val="center"/>
          </w:tcPr>
          <w:p w14:paraId="2B614ED2" w14:textId="77777777" w:rsidR="00E03FAB" w:rsidRPr="00B466BF" w:rsidRDefault="00E03FAB" w:rsidP="00987294">
            <w:pPr>
              <w:ind w:left="92"/>
              <w:rPr>
                <w:rFonts w:ascii="Arial" w:hAnsi="Arial" w:cs="Arial"/>
                <w:b/>
                <w:color w:val="000000" w:themeColor="text1"/>
                <w:sz w:val="24"/>
                <w:szCs w:val="24"/>
              </w:rPr>
            </w:pPr>
            <w:r w:rsidRPr="00B466BF">
              <w:rPr>
                <w:rFonts w:ascii="Arial" w:hAnsi="Arial" w:cs="Arial"/>
                <w:b/>
                <w:color w:val="000000" w:themeColor="text1"/>
                <w:sz w:val="24"/>
                <w:szCs w:val="24"/>
              </w:rPr>
              <w:t>Presenter</w:t>
            </w:r>
          </w:p>
        </w:tc>
      </w:tr>
      <w:tr w:rsidR="00E03FAB" w:rsidRPr="00B466BF" w14:paraId="42DD8B5E" w14:textId="77777777" w:rsidTr="00987294">
        <w:trPr>
          <w:trHeight w:val="458"/>
        </w:trPr>
        <w:tc>
          <w:tcPr>
            <w:tcW w:w="3307" w:type="dxa"/>
            <w:vAlign w:val="center"/>
          </w:tcPr>
          <w:p w14:paraId="2622EDDC" w14:textId="77777777" w:rsidR="00E03FAB" w:rsidRPr="00B466BF" w:rsidRDefault="00E03FAB" w:rsidP="00987294">
            <w:pPr>
              <w:rPr>
                <w:rFonts w:ascii="Arial" w:hAnsi="Arial" w:cs="Arial"/>
                <w:b/>
                <w:color w:val="000000" w:themeColor="text1"/>
              </w:rPr>
            </w:pPr>
            <w:r w:rsidRPr="00B466BF">
              <w:rPr>
                <w:rFonts w:ascii="Arial" w:hAnsi="Arial" w:cs="Arial"/>
                <w:b/>
                <w:color w:val="000000" w:themeColor="text1"/>
              </w:rPr>
              <w:t>Meeting Called to order</w:t>
            </w:r>
          </w:p>
        </w:tc>
        <w:tc>
          <w:tcPr>
            <w:tcW w:w="9113" w:type="dxa"/>
            <w:vAlign w:val="center"/>
          </w:tcPr>
          <w:p w14:paraId="48EF515D" w14:textId="77777777" w:rsidR="00E03FAB" w:rsidRDefault="00E03FAB" w:rsidP="00987294">
            <w:pPr>
              <w:rPr>
                <w:rFonts w:ascii="Arial" w:hAnsi="Arial" w:cs="Arial"/>
                <w:color w:val="000000" w:themeColor="text1"/>
              </w:rPr>
            </w:pPr>
            <w:r w:rsidRPr="00B466BF">
              <w:rPr>
                <w:rFonts w:ascii="Arial" w:hAnsi="Arial" w:cs="Arial"/>
                <w:color w:val="000000" w:themeColor="text1"/>
              </w:rPr>
              <w:t>Time:</w:t>
            </w:r>
            <w:r w:rsidR="0028102C">
              <w:rPr>
                <w:rFonts w:ascii="Arial" w:hAnsi="Arial" w:cs="Arial"/>
                <w:color w:val="000000" w:themeColor="text1"/>
              </w:rPr>
              <w:t xml:space="preserve">  </w:t>
            </w:r>
            <w:r w:rsidR="00C154DD">
              <w:rPr>
                <w:rFonts w:ascii="Arial" w:hAnsi="Arial" w:cs="Arial"/>
                <w:color w:val="000000" w:themeColor="text1"/>
              </w:rPr>
              <w:t>9:00</w:t>
            </w:r>
          </w:p>
          <w:p w14:paraId="1C5D225A" w14:textId="67CFC1E4" w:rsidR="00C154DD" w:rsidRDefault="00C154DD" w:rsidP="00987294">
            <w:pPr>
              <w:rPr>
                <w:rFonts w:ascii="Arial" w:hAnsi="Arial" w:cs="Arial"/>
                <w:color w:val="000000" w:themeColor="text1"/>
              </w:rPr>
            </w:pPr>
            <w:r>
              <w:rPr>
                <w:rFonts w:ascii="Arial" w:hAnsi="Arial" w:cs="Arial"/>
                <w:color w:val="000000" w:themeColor="text1"/>
              </w:rPr>
              <w:t>Move: Claire</w:t>
            </w:r>
          </w:p>
          <w:p w14:paraId="250BE3A5" w14:textId="62B3C9AA" w:rsidR="00C154DD" w:rsidRPr="00B466BF" w:rsidRDefault="00C154DD" w:rsidP="00987294">
            <w:pPr>
              <w:rPr>
                <w:rFonts w:ascii="Arial" w:hAnsi="Arial" w:cs="Arial"/>
                <w:color w:val="000000" w:themeColor="text1"/>
              </w:rPr>
            </w:pPr>
            <w:r>
              <w:rPr>
                <w:rFonts w:ascii="Arial" w:hAnsi="Arial" w:cs="Arial"/>
                <w:color w:val="000000" w:themeColor="text1"/>
              </w:rPr>
              <w:t>Second: Kristy</w:t>
            </w:r>
          </w:p>
        </w:tc>
        <w:tc>
          <w:tcPr>
            <w:tcW w:w="2340" w:type="dxa"/>
            <w:vAlign w:val="center"/>
          </w:tcPr>
          <w:p w14:paraId="5428F8CC" w14:textId="77777777" w:rsidR="00E03FAB" w:rsidRPr="00B466BF" w:rsidRDefault="00E03FAB" w:rsidP="00987294">
            <w:pPr>
              <w:ind w:left="92"/>
              <w:rPr>
                <w:rFonts w:ascii="Arial" w:hAnsi="Arial" w:cs="Arial"/>
                <w:color w:val="000000" w:themeColor="text1"/>
              </w:rPr>
            </w:pPr>
            <w:r w:rsidRPr="00B466BF">
              <w:rPr>
                <w:rFonts w:ascii="Arial" w:hAnsi="Arial" w:cs="Arial"/>
                <w:color w:val="000000" w:themeColor="text1"/>
              </w:rPr>
              <w:t xml:space="preserve">By: </w:t>
            </w:r>
          </w:p>
        </w:tc>
      </w:tr>
      <w:tr w:rsidR="00E03FAB" w:rsidRPr="00B466BF" w14:paraId="530B70B5" w14:textId="77777777" w:rsidTr="00987294">
        <w:trPr>
          <w:trHeight w:val="440"/>
        </w:trPr>
        <w:tc>
          <w:tcPr>
            <w:tcW w:w="3307" w:type="dxa"/>
            <w:vAlign w:val="center"/>
          </w:tcPr>
          <w:p w14:paraId="48386625" w14:textId="77777777" w:rsidR="00E03FAB" w:rsidRPr="00B466BF" w:rsidRDefault="00E03FAB" w:rsidP="00987294">
            <w:pPr>
              <w:rPr>
                <w:rFonts w:ascii="Arial" w:hAnsi="Arial" w:cs="Arial"/>
                <w:color w:val="000000" w:themeColor="text1"/>
              </w:rPr>
            </w:pPr>
            <w:r w:rsidRPr="00B466BF">
              <w:rPr>
                <w:rFonts w:ascii="Arial" w:hAnsi="Arial" w:cs="Arial"/>
                <w:color w:val="000000" w:themeColor="text1"/>
              </w:rPr>
              <w:t xml:space="preserve">Roll call of members present </w:t>
            </w:r>
          </w:p>
          <w:p w14:paraId="36B380D8" w14:textId="77777777" w:rsidR="00E03FAB" w:rsidRPr="00B466BF" w:rsidRDefault="00E03FAB" w:rsidP="00987294">
            <w:pPr>
              <w:rPr>
                <w:rFonts w:ascii="Arial" w:hAnsi="Arial" w:cs="Arial"/>
                <w:color w:val="000000" w:themeColor="text1"/>
              </w:rPr>
            </w:pPr>
          </w:p>
        </w:tc>
        <w:tc>
          <w:tcPr>
            <w:tcW w:w="9113" w:type="dxa"/>
            <w:vAlign w:val="center"/>
          </w:tcPr>
          <w:p w14:paraId="1F62AB6C" w14:textId="77777777" w:rsidR="00E03FAB" w:rsidRPr="00B466BF" w:rsidRDefault="0016206A" w:rsidP="00987294">
            <w:pPr>
              <w:numPr>
                <w:ilvl w:val="0"/>
                <w:numId w:val="1"/>
              </w:numPr>
              <w:rPr>
                <w:rFonts w:ascii="Arial" w:hAnsi="Arial" w:cs="Arial"/>
                <w:color w:val="000000" w:themeColor="text1"/>
              </w:rPr>
            </w:pPr>
            <w:r>
              <w:rPr>
                <w:rFonts w:ascii="Arial" w:hAnsi="Arial" w:cs="Arial"/>
                <w:color w:val="000000" w:themeColor="text1"/>
              </w:rPr>
              <w:t>Sign in sheet</w:t>
            </w:r>
          </w:p>
        </w:tc>
        <w:tc>
          <w:tcPr>
            <w:tcW w:w="2340" w:type="dxa"/>
            <w:vAlign w:val="center"/>
          </w:tcPr>
          <w:p w14:paraId="2757169E" w14:textId="77777777" w:rsidR="00E03FAB" w:rsidRPr="00B466BF" w:rsidRDefault="00E03FAB" w:rsidP="00987294">
            <w:pPr>
              <w:ind w:left="92"/>
              <w:rPr>
                <w:rFonts w:ascii="Arial" w:hAnsi="Arial" w:cs="Arial"/>
                <w:color w:val="000000" w:themeColor="text1"/>
              </w:rPr>
            </w:pPr>
          </w:p>
        </w:tc>
      </w:tr>
      <w:tr w:rsidR="00E03FAB" w:rsidRPr="00B466BF" w14:paraId="10B5E34C" w14:textId="77777777" w:rsidTr="00987294">
        <w:trPr>
          <w:trHeight w:val="440"/>
        </w:trPr>
        <w:tc>
          <w:tcPr>
            <w:tcW w:w="3307" w:type="dxa"/>
            <w:vAlign w:val="center"/>
          </w:tcPr>
          <w:p w14:paraId="78EFAA44" w14:textId="77777777" w:rsidR="00684DC3" w:rsidRDefault="00684DC3" w:rsidP="00987294">
            <w:pPr>
              <w:rPr>
                <w:rFonts w:ascii="Arial" w:hAnsi="Arial" w:cs="Arial"/>
                <w:color w:val="000000" w:themeColor="text1"/>
              </w:rPr>
            </w:pPr>
            <w:r>
              <w:rPr>
                <w:rFonts w:ascii="Arial" w:hAnsi="Arial" w:cs="Arial"/>
                <w:color w:val="000000" w:themeColor="text1"/>
              </w:rPr>
              <w:t>Welcome and introductions</w:t>
            </w:r>
          </w:p>
          <w:p w14:paraId="1D63DCBB" w14:textId="77777777" w:rsidR="00684DC3" w:rsidRDefault="00684DC3" w:rsidP="00987294">
            <w:pPr>
              <w:rPr>
                <w:rFonts w:ascii="Arial" w:hAnsi="Arial" w:cs="Arial"/>
                <w:color w:val="000000" w:themeColor="text1"/>
              </w:rPr>
            </w:pPr>
          </w:p>
          <w:p w14:paraId="1B17A650" w14:textId="5BB7BF6B" w:rsidR="00684DC3" w:rsidRDefault="005A1809" w:rsidP="00987294">
            <w:pPr>
              <w:rPr>
                <w:rFonts w:ascii="Arial" w:hAnsi="Arial" w:cs="Arial"/>
                <w:color w:val="000000" w:themeColor="text1"/>
              </w:rPr>
            </w:pPr>
            <w:r>
              <w:rPr>
                <w:rFonts w:ascii="Arial" w:hAnsi="Arial" w:cs="Arial"/>
                <w:color w:val="000000" w:themeColor="text1"/>
              </w:rPr>
              <w:t xml:space="preserve">Moira - </w:t>
            </w:r>
            <w:r w:rsidR="00722E54">
              <w:rPr>
                <w:rFonts w:ascii="Arial" w:hAnsi="Arial" w:cs="Arial"/>
                <w:color w:val="000000" w:themeColor="text1"/>
              </w:rPr>
              <w:t>Finance</w:t>
            </w:r>
          </w:p>
          <w:p w14:paraId="41379E64" w14:textId="0DC4496F" w:rsidR="00722E54" w:rsidRDefault="00722E54" w:rsidP="00987294">
            <w:pPr>
              <w:rPr>
                <w:rFonts w:ascii="Arial" w:hAnsi="Arial" w:cs="Arial"/>
                <w:color w:val="000000" w:themeColor="text1"/>
              </w:rPr>
            </w:pPr>
          </w:p>
          <w:p w14:paraId="32572E20" w14:textId="77777777" w:rsidR="005A1809" w:rsidRDefault="005A1809" w:rsidP="00987294">
            <w:pPr>
              <w:rPr>
                <w:rFonts w:ascii="Arial" w:hAnsi="Arial" w:cs="Arial"/>
                <w:color w:val="000000" w:themeColor="text1"/>
              </w:rPr>
            </w:pPr>
          </w:p>
          <w:p w14:paraId="432144E7" w14:textId="77777777" w:rsidR="005A1809" w:rsidRDefault="005A1809" w:rsidP="00987294">
            <w:pPr>
              <w:rPr>
                <w:rFonts w:ascii="Arial" w:hAnsi="Arial" w:cs="Arial"/>
                <w:color w:val="000000" w:themeColor="text1"/>
              </w:rPr>
            </w:pPr>
          </w:p>
          <w:p w14:paraId="3E41D867" w14:textId="559152C5" w:rsidR="00722E54" w:rsidRDefault="00722E54" w:rsidP="00987294">
            <w:pPr>
              <w:rPr>
                <w:rFonts w:ascii="Arial" w:hAnsi="Arial" w:cs="Arial"/>
                <w:color w:val="000000" w:themeColor="text1"/>
              </w:rPr>
            </w:pPr>
            <w:r>
              <w:rPr>
                <w:rFonts w:ascii="Arial" w:hAnsi="Arial" w:cs="Arial"/>
                <w:color w:val="000000" w:themeColor="text1"/>
              </w:rPr>
              <w:t>Carol – Annual Dues for Organizations</w:t>
            </w:r>
          </w:p>
          <w:p w14:paraId="7553FD43" w14:textId="77777777" w:rsidR="00684DC3" w:rsidRDefault="00684DC3" w:rsidP="00987294">
            <w:pPr>
              <w:rPr>
                <w:rFonts w:ascii="Arial" w:hAnsi="Arial" w:cs="Arial"/>
                <w:color w:val="000000" w:themeColor="text1"/>
              </w:rPr>
            </w:pPr>
          </w:p>
          <w:p w14:paraId="3227E801" w14:textId="77777777" w:rsidR="00296DAA" w:rsidRDefault="00296DAA" w:rsidP="00987294">
            <w:pPr>
              <w:rPr>
                <w:rFonts w:ascii="Arial" w:hAnsi="Arial" w:cs="Arial"/>
                <w:color w:val="000000" w:themeColor="text1"/>
              </w:rPr>
            </w:pPr>
          </w:p>
          <w:p w14:paraId="3FFC4129" w14:textId="77777777" w:rsidR="00296DAA" w:rsidRDefault="00296DAA" w:rsidP="00987294">
            <w:pPr>
              <w:rPr>
                <w:rFonts w:ascii="Arial" w:hAnsi="Arial" w:cs="Arial"/>
                <w:color w:val="000000" w:themeColor="text1"/>
              </w:rPr>
            </w:pPr>
          </w:p>
          <w:p w14:paraId="4B5C90B8" w14:textId="77777777" w:rsidR="00296DAA" w:rsidRDefault="00296DAA" w:rsidP="00987294">
            <w:pPr>
              <w:rPr>
                <w:rFonts w:ascii="Arial" w:hAnsi="Arial" w:cs="Arial"/>
                <w:color w:val="000000" w:themeColor="text1"/>
              </w:rPr>
            </w:pPr>
          </w:p>
          <w:p w14:paraId="3928BFFB" w14:textId="77777777" w:rsidR="00296DAA" w:rsidRDefault="00296DAA" w:rsidP="00987294">
            <w:pPr>
              <w:rPr>
                <w:rFonts w:ascii="Arial" w:hAnsi="Arial" w:cs="Arial"/>
                <w:color w:val="000000" w:themeColor="text1"/>
              </w:rPr>
            </w:pPr>
          </w:p>
          <w:p w14:paraId="6B59D18E" w14:textId="77777777" w:rsidR="00296DAA" w:rsidRDefault="00296DAA" w:rsidP="00987294">
            <w:pPr>
              <w:rPr>
                <w:rFonts w:ascii="Arial" w:hAnsi="Arial" w:cs="Arial"/>
                <w:color w:val="000000" w:themeColor="text1"/>
              </w:rPr>
            </w:pPr>
          </w:p>
          <w:p w14:paraId="6FC91876" w14:textId="77777777" w:rsidR="00296DAA" w:rsidRDefault="00296DAA" w:rsidP="00987294">
            <w:pPr>
              <w:rPr>
                <w:rFonts w:ascii="Arial" w:hAnsi="Arial" w:cs="Arial"/>
                <w:color w:val="000000" w:themeColor="text1"/>
              </w:rPr>
            </w:pPr>
          </w:p>
          <w:p w14:paraId="10BC6C05" w14:textId="77777777" w:rsidR="00296DAA" w:rsidRDefault="00296DAA" w:rsidP="00987294">
            <w:pPr>
              <w:rPr>
                <w:rFonts w:ascii="Arial" w:hAnsi="Arial" w:cs="Arial"/>
                <w:color w:val="000000" w:themeColor="text1"/>
              </w:rPr>
            </w:pPr>
          </w:p>
          <w:p w14:paraId="2788A6C1" w14:textId="77777777" w:rsidR="00296DAA" w:rsidRDefault="00296DAA" w:rsidP="00987294">
            <w:pPr>
              <w:rPr>
                <w:rFonts w:ascii="Arial" w:hAnsi="Arial" w:cs="Arial"/>
                <w:color w:val="000000" w:themeColor="text1"/>
              </w:rPr>
            </w:pPr>
          </w:p>
          <w:p w14:paraId="4071F0A9" w14:textId="54FAFF15" w:rsidR="00296DAA" w:rsidRDefault="00296DAA" w:rsidP="00987294">
            <w:pPr>
              <w:rPr>
                <w:rFonts w:ascii="Arial" w:hAnsi="Arial" w:cs="Arial"/>
                <w:color w:val="000000" w:themeColor="text1"/>
              </w:rPr>
            </w:pPr>
          </w:p>
          <w:p w14:paraId="3C18A5FD" w14:textId="18A4C131" w:rsidR="003B2CC3" w:rsidRDefault="003B2CC3" w:rsidP="00987294">
            <w:pPr>
              <w:rPr>
                <w:rFonts w:ascii="Arial" w:hAnsi="Arial" w:cs="Arial"/>
                <w:color w:val="000000" w:themeColor="text1"/>
              </w:rPr>
            </w:pPr>
          </w:p>
          <w:p w14:paraId="039425F5" w14:textId="0E97810A" w:rsidR="003B2CC3" w:rsidRDefault="003B2CC3" w:rsidP="00987294">
            <w:pPr>
              <w:rPr>
                <w:rFonts w:ascii="Arial" w:hAnsi="Arial" w:cs="Arial"/>
                <w:color w:val="000000" w:themeColor="text1"/>
              </w:rPr>
            </w:pPr>
          </w:p>
          <w:p w14:paraId="653E12A7" w14:textId="195E8F73" w:rsidR="005A1809" w:rsidRDefault="005A1809" w:rsidP="00987294">
            <w:pPr>
              <w:rPr>
                <w:rFonts w:ascii="Arial" w:hAnsi="Arial" w:cs="Arial"/>
                <w:color w:val="000000" w:themeColor="text1"/>
              </w:rPr>
            </w:pPr>
          </w:p>
          <w:p w14:paraId="67A4B506" w14:textId="77777777" w:rsidR="005A1809" w:rsidRDefault="005A1809" w:rsidP="00987294">
            <w:pPr>
              <w:rPr>
                <w:rFonts w:ascii="Arial" w:hAnsi="Arial" w:cs="Arial"/>
                <w:color w:val="000000" w:themeColor="text1"/>
              </w:rPr>
            </w:pPr>
          </w:p>
          <w:p w14:paraId="017C0C17" w14:textId="2F9C5DE0" w:rsidR="005A1809" w:rsidRDefault="005A1809" w:rsidP="00987294">
            <w:pPr>
              <w:rPr>
                <w:rFonts w:ascii="Arial" w:hAnsi="Arial" w:cs="Arial"/>
                <w:color w:val="000000" w:themeColor="text1"/>
              </w:rPr>
            </w:pPr>
          </w:p>
          <w:p w14:paraId="1CCA35A4" w14:textId="77777777" w:rsidR="005A1809" w:rsidRDefault="005A1809" w:rsidP="00987294">
            <w:pPr>
              <w:rPr>
                <w:rFonts w:ascii="Arial" w:hAnsi="Arial" w:cs="Arial"/>
                <w:color w:val="000000" w:themeColor="text1"/>
              </w:rPr>
            </w:pPr>
          </w:p>
          <w:p w14:paraId="0B2AFEA3" w14:textId="77777777" w:rsidR="005A1809" w:rsidRDefault="005A1809" w:rsidP="00987294">
            <w:pPr>
              <w:rPr>
                <w:rFonts w:ascii="Arial" w:hAnsi="Arial" w:cs="Arial"/>
                <w:color w:val="000000" w:themeColor="text1"/>
              </w:rPr>
            </w:pPr>
          </w:p>
          <w:p w14:paraId="1C56C503" w14:textId="0EE891B8" w:rsidR="003B2CC3" w:rsidRDefault="005A1809" w:rsidP="00987294">
            <w:pPr>
              <w:rPr>
                <w:rFonts w:ascii="Arial" w:hAnsi="Arial" w:cs="Arial"/>
                <w:color w:val="000000" w:themeColor="text1"/>
              </w:rPr>
            </w:pPr>
            <w:r>
              <w:rPr>
                <w:rFonts w:ascii="Arial" w:hAnsi="Arial" w:cs="Arial"/>
                <w:color w:val="000000" w:themeColor="text1"/>
              </w:rPr>
              <w:t>A</w:t>
            </w:r>
            <w:r w:rsidR="00325710">
              <w:rPr>
                <w:rFonts w:ascii="Arial" w:hAnsi="Arial" w:cs="Arial"/>
                <w:color w:val="000000" w:themeColor="text1"/>
              </w:rPr>
              <w:t>bi - Conference</w:t>
            </w:r>
          </w:p>
          <w:p w14:paraId="2F63AD3A" w14:textId="1DF948A3" w:rsidR="003B2CC3" w:rsidRDefault="003B2CC3" w:rsidP="00987294">
            <w:pPr>
              <w:rPr>
                <w:rFonts w:ascii="Arial" w:hAnsi="Arial" w:cs="Arial"/>
                <w:color w:val="000000" w:themeColor="text1"/>
              </w:rPr>
            </w:pPr>
          </w:p>
          <w:p w14:paraId="7F646263" w14:textId="491F739D" w:rsidR="003B2CC3" w:rsidRDefault="003B2CC3" w:rsidP="00987294">
            <w:pPr>
              <w:rPr>
                <w:rFonts w:ascii="Arial" w:hAnsi="Arial" w:cs="Arial"/>
                <w:color w:val="000000" w:themeColor="text1"/>
              </w:rPr>
            </w:pPr>
          </w:p>
          <w:p w14:paraId="56A32D6B" w14:textId="7414168F" w:rsidR="003B2CC3" w:rsidRDefault="003B2CC3" w:rsidP="00987294">
            <w:pPr>
              <w:rPr>
                <w:rFonts w:ascii="Arial" w:hAnsi="Arial" w:cs="Arial"/>
                <w:color w:val="000000" w:themeColor="text1"/>
              </w:rPr>
            </w:pPr>
          </w:p>
          <w:p w14:paraId="41B26209" w14:textId="78BBCF3B" w:rsidR="00325710" w:rsidRDefault="00325710" w:rsidP="00987294">
            <w:pPr>
              <w:rPr>
                <w:rFonts w:ascii="Arial" w:hAnsi="Arial" w:cs="Arial"/>
                <w:color w:val="000000" w:themeColor="text1"/>
              </w:rPr>
            </w:pPr>
          </w:p>
          <w:p w14:paraId="5809F654" w14:textId="113BE3F0" w:rsidR="00325710" w:rsidRDefault="00325710" w:rsidP="00987294">
            <w:pPr>
              <w:rPr>
                <w:rFonts w:ascii="Arial" w:hAnsi="Arial" w:cs="Arial"/>
                <w:color w:val="000000" w:themeColor="text1"/>
              </w:rPr>
            </w:pPr>
          </w:p>
          <w:p w14:paraId="41A4257C" w14:textId="513EE1D5" w:rsidR="00325710" w:rsidRDefault="00325710" w:rsidP="00987294">
            <w:pPr>
              <w:rPr>
                <w:rFonts w:ascii="Arial" w:hAnsi="Arial" w:cs="Arial"/>
                <w:color w:val="000000" w:themeColor="text1"/>
              </w:rPr>
            </w:pPr>
          </w:p>
          <w:p w14:paraId="746A95C5" w14:textId="113944C7" w:rsidR="00325710" w:rsidRDefault="00325710" w:rsidP="00987294">
            <w:pPr>
              <w:rPr>
                <w:rFonts w:ascii="Arial" w:hAnsi="Arial" w:cs="Arial"/>
                <w:color w:val="000000" w:themeColor="text1"/>
              </w:rPr>
            </w:pPr>
          </w:p>
          <w:p w14:paraId="5D10417C" w14:textId="53AD1EEB" w:rsidR="00325710" w:rsidRDefault="00325710" w:rsidP="00987294">
            <w:pPr>
              <w:rPr>
                <w:rFonts w:ascii="Arial" w:hAnsi="Arial" w:cs="Arial"/>
                <w:color w:val="000000" w:themeColor="text1"/>
              </w:rPr>
            </w:pPr>
          </w:p>
          <w:p w14:paraId="3387F44A" w14:textId="01B38956" w:rsidR="00325710" w:rsidRDefault="00325710" w:rsidP="00987294">
            <w:pPr>
              <w:rPr>
                <w:rFonts w:ascii="Arial" w:hAnsi="Arial" w:cs="Arial"/>
                <w:color w:val="000000" w:themeColor="text1"/>
              </w:rPr>
            </w:pPr>
          </w:p>
          <w:p w14:paraId="5FA86289" w14:textId="59D907BF" w:rsidR="00325710" w:rsidRDefault="00325710" w:rsidP="00987294">
            <w:pPr>
              <w:rPr>
                <w:rFonts w:ascii="Arial" w:hAnsi="Arial" w:cs="Arial"/>
                <w:color w:val="000000" w:themeColor="text1"/>
              </w:rPr>
            </w:pPr>
          </w:p>
          <w:p w14:paraId="760B2365" w14:textId="2459C0F2" w:rsidR="00325710" w:rsidRDefault="00325710" w:rsidP="00987294">
            <w:pPr>
              <w:rPr>
                <w:rFonts w:ascii="Arial" w:hAnsi="Arial" w:cs="Arial"/>
                <w:color w:val="000000" w:themeColor="text1"/>
              </w:rPr>
            </w:pPr>
          </w:p>
          <w:p w14:paraId="224BC315" w14:textId="4F87B4D3" w:rsidR="00325710" w:rsidRDefault="00325710" w:rsidP="00987294">
            <w:pPr>
              <w:rPr>
                <w:rFonts w:ascii="Arial" w:hAnsi="Arial" w:cs="Arial"/>
                <w:color w:val="000000" w:themeColor="text1"/>
              </w:rPr>
            </w:pPr>
          </w:p>
          <w:p w14:paraId="2430E556" w14:textId="77777777" w:rsidR="00325710" w:rsidRDefault="00325710" w:rsidP="00987294">
            <w:pPr>
              <w:rPr>
                <w:rFonts w:ascii="Arial" w:hAnsi="Arial" w:cs="Arial"/>
                <w:color w:val="000000" w:themeColor="text1"/>
              </w:rPr>
            </w:pPr>
          </w:p>
          <w:p w14:paraId="009B3619" w14:textId="4D90B4BB" w:rsidR="00E03FAB" w:rsidRDefault="00E03FAB" w:rsidP="00987294">
            <w:pPr>
              <w:rPr>
                <w:rFonts w:ascii="Arial" w:hAnsi="Arial" w:cs="Arial"/>
                <w:color w:val="000000" w:themeColor="text1"/>
              </w:rPr>
            </w:pPr>
          </w:p>
          <w:p w14:paraId="43724FB0" w14:textId="77777777" w:rsidR="00670056" w:rsidRDefault="00670056" w:rsidP="00987294">
            <w:pPr>
              <w:rPr>
                <w:rFonts w:ascii="Arial" w:hAnsi="Arial" w:cs="Arial"/>
                <w:color w:val="000000" w:themeColor="text1"/>
              </w:rPr>
            </w:pPr>
          </w:p>
          <w:p w14:paraId="3DBFD8BB" w14:textId="77777777" w:rsidR="00325710" w:rsidRDefault="00325710" w:rsidP="00987294">
            <w:pPr>
              <w:rPr>
                <w:rFonts w:ascii="Arial" w:hAnsi="Arial" w:cs="Arial"/>
                <w:color w:val="000000" w:themeColor="text1"/>
              </w:rPr>
            </w:pPr>
          </w:p>
          <w:p w14:paraId="14257EDB" w14:textId="77777777" w:rsidR="00325710" w:rsidRDefault="00325710" w:rsidP="00987294">
            <w:pPr>
              <w:rPr>
                <w:rFonts w:ascii="Arial" w:hAnsi="Arial" w:cs="Arial"/>
                <w:color w:val="000000" w:themeColor="text1"/>
              </w:rPr>
            </w:pPr>
            <w:r>
              <w:rPr>
                <w:rFonts w:ascii="Arial" w:hAnsi="Arial" w:cs="Arial"/>
                <w:color w:val="000000" w:themeColor="text1"/>
              </w:rPr>
              <w:t xml:space="preserve">Maureen – </w:t>
            </w:r>
            <w:r w:rsidR="007F30F8">
              <w:rPr>
                <w:rFonts w:ascii="Arial" w:hAnsi="Arial" w:cs="Arial"/>
                <w:color w:val="000000" w:themeColor="text1"/>
              </w:rPr>
              <w:t>Legislative Update-</w:t>
            </w:r>
            <w:r>
              <w:rPr>
                <w:rFonts w:ascii="Arial" w:hAnsi="Arial" w:cs="Arial"/>
                <w:color w:val="000000" w:themeColor="text1"/>
              </w:rPr>
              <w:t>call in</w:t>
            </w:r>
          </w:p>
          <w:p w14:paraId="4071CB6C" w14:textId="77777777" w:rsidR="001E4FB3" w:rsidRDefault="001E4FB3" w:rsidP="00987294">
            <w:pPr>
              <w:rPr>
                <w:rFonts w:ascii="Arial" w:hAnsi="Arial" w:cs="Arial"/>
                <w:color w:val="000000" w:themeColor="text1"/>
              </w:rPr>
            </w:pPr>
          </w:p>
          <w:p w14:paraId="53186A5F" w14:textId="77777777" w:rsidR="001E4FB3" w:rsidRDefault="001E4FB3" w:rsidP="00987294">
            <w:pPr>
              <w:rPr>
                <w:rFonts w:ascii="Arial" w:hAnsi="Arial" w:cs="Arial"/>
                <w:color w:val="000000" w:themeColor="text1"/>
              </w:rPr>
            </w:pPr>
          </w:p>
          <w:p w14:paraId="523856A9" w14:textId="77777777" w:rsidR="001E4FB3" w:rsidRDefault="001E4FB3" w:rsidP="00987294">
            <w:pPr>
              <w:rPr>
                <w:rFonts w:ascii="Arial" w:hAnsi="Arial" w:cs="Arial"/>
                <w:color w:val="000000" w:themeColor="text1"/>
              </w:rPr>
            </w:pPr>
          </w:p>
          <w:p w14:paraId="755E0BCE" w14:textId="77777777" w:rsidR="001E4FB3" w:rsidRDefault="001E4FB3" w:rsidP="00987294">
            <w:pPr>
              <w:rPr>
                <w:rFonts w:ascii="Arial" w:hAnsi="Arial" w:cs="Arial"/>
                <w:color w:val="000000" w:themeColor="text1"/>
              </w:rPr>
            </w:pPr>
          </w:p>
          <w:p w14:paraId="48332A30" w14:textId="77777777" w:rsidR="001E4FB3" w:rsidRDefault="001E4FB3" w:rsidP="00987294">
            <w:pPr>
              <w:rPr>
                <w:rFonts w:ascii="Arial" w:hAnsi="Arial" w:cs="Arial"/>
                <w:color w:val="000000" w:themeColor="text1"/>
              </w:rPr>
            </w:pPr>
          </w:p>
          <w:p w14:paraId="3868C05E" w14:textId="77777777" w:rsidR="001E4FB3" w:rsidRDefault="001E4FB3" w:rsidP="00987294">
            <w:pPr>
              <w:rPr>
                <w:rFonts w:ascii="Arial" w:hAnsi="Arial" w:cs="Arial"/>
                <w:color w:val="000000" w:themeColor="text1"/>
              </w:rPr>
            </w:pPr>
          </w:p>
          <w:p w14:paraId="55123BF5" w14:textId="77777777" w:rsidR="001E4FB3" w:rsidRDefault="001E4FB3" w:rsidP="00987294">
            <w:pPr>
              <w:rPr>
                <w:rFonts w:ascii="Arial" w:hAnsi="Arial" w:cs="Arial"/>
                <w:color w:val="000000" w:themeColor="text1"/>
              </w:rPr>
            </w:pPr>
          </w:p>
          <w:p w14:paraId="206A70BE" w14:textId="77777777" w:rsidR="001E4FB3" w:rsidRDefault="001E4FB3" w:rsidP="00987294">
            <w:pPr>
              <w:rPr>
                <w:rFonts w:ascii="Arial" w:hAnsi="Arial" w:cs="Arial"/>
                <w:color w:val="000000" w:themeColor="text1"/>
              </w:rPr>
            </w:pPr>
          </w:p>
          <w:p w14:paraId="304050C2" w14:textId="77777777" w:rsidR="001E4FB3" w:rsidRDefault="001E4FB3" w:rsidP="00987294">
            <w:pPr>
              <w:rPr>
                <w:rFonts w:ascii="Arial" w:hAnsi="Arial" w:cs="Arial"/>
                <w:color w:val="000000" w:themeColor="text1"/>
              </w:rPr>
            </w:pPr>
          </w:p>
          <w:p w14:paraId="3B66F516" w14:textId="77777777" w:rsidR="001E4FB3" w:rsidRDefault="001E4FB3" w:rsidP="00987294">
            <w:pPr>
              <w:rPr>
                <w:rFonts w:ascii="Arial" w:hAnsi="Arial" w:cs="Arial"/>
                <w:color w:val="000000" w:themeColor="text1"/>
              </w:rPr>
            </w:pPr>
          </w:p>
          <w:p w14:paraId="483C7FAB" w14:textId="77777777" w:rsidR="001E4FB3" w:rsidRDefault="001E4FB3" w:rsidP="00987294">
            <w:pPr>
              <w:rPr>
                <w:rFonts w:ascii="Arial" w:hAnsi="Arial" w:cs="Arial"/>
                <w:color w:val="000000" w:themeColor="text1"/>
              </w:rPr>
            </w:pPr>
          </w:p>
          <w:p w14:paraId="537DB758" w14:textId="77777777" w:rsidR="001E4FB3" w:rsidRDefault="001E4FB3" w:rsidP="00987294">
            <w:pPr>
              <w:rPr>
                <w:rFonts w:ascii="Arial" w:hAnsi="Arial" w:cs="Arial"/>
                <w:color w:val="000000" w:themeColor="text1"/>
              </w:rPr>
            </w:pPr>
          </w:p>
          <w:p w14:paraId="39BAF45E" w14:textId="77777777" w:rsidR="001E4FB3" w:rsidRDefault="001E4FB3" w:rsidP="00987294">
            <w:pPr>
              <w:rPr>
                <w:rFonts w:ascii="Arial" w:hAnsi="Arial" w:cs="Arial"/>
                <w:color w:val="000000" w:themeColor="text1"/>
              </w:rPr>
            </w:pPr>
          </w:p>
          <w:p w14:paraId="5B180EEC" w14:textId="77777777" w:rsidR="001E4FB3" w:rsidRDefault="001E4FB3" w:rsidP="00987294">
            <w:pPr>
              <w:rPr>
                <w:rFonts w:ascii="Arial" w:hAnsi="Arial" w:cs="Arial"/>
                <w:color w:val="000000" w:themeColor="text1"/>
              </w:rPr>
            </w:pPr>
          </w:p>
          <w:p w14:paraId="61D5665C" w14:textId="77777777" w:rsidR="001E4FB3" w:rsidRDefault="001E4FB3" w:rsidP="00987294">
            <w:pPr>
              <w:rPr>
                <w:rFonts w:ascii="Arial" w:hAnsi="Arial" w:cs="Arial"/>
                <w:color w:val="000000" w:themeColor="text1"/>
              </w:rPr>
            </w:pPr>
          </w:p>
          <w:p w14:paraId="62B97C01" w14:textId="77777777" w:rsidR="001E4FB3" w:rsidRDefault="001E4FB3" w:rsidP="00987294">
            <w:pPr>
              <w:rPr>
                <w:rFonts w:ascii="Arial" w:hAnsi="Arial" w:cs="Arial"/>
                <w:color w:val="000000" w:themeColor="text1"/>
              </w:rPr>
            </w:pPr>
          </w:p>
          <w:p w14:paraId="58771078" w14:textId="77777777" w:rsidR="001E4FB3" w:rsidRDefault="001E4FB3" w:rsidP="00987294">
            <w:pPr>
              <w:rPr>
                <w:rFonts w:ascii="Arial" w:hAnsi="Arial" w:cs="Arial"/>
                <w:color w:val="000000" w:themeColor="text1"/>
              </w:rPr>
            </w:pPr>
          </w:p>
          <w:p w14:paraId="592E42F0" w14:textId="77777777" w:rsidR="001E4FB3" w:rsidRDefault="001E4FB3" w:rsidP="00987294">
            <w:pPr>
              <w:rPr>
                <w:rFonts w:ascii="Arial" w:hAnsi="Arial" w:cs="Arial"/>
                <w:color w:val="000000" w:themeColor="text1"/>
              </w:rPr>
            </w:pPr>
          </w:p>
          <w:p w14:paraId="24AABF6A" w14:textId="77777777" w:rsidR="001E4FB3" w:rsidRDefault="001E4FB3" w:rsidP="00987294">
            <w:pPr>
              <w:rPr>
                <w:rFonts w:ascii="Arial" w:hAnsi="Arial" w:cs="Arial"/>
                <w:color w:val="000000" w:themeColor="text1"/>
              </w:rPr>
            </w:pPr>
          </w:p>
          <w:p w14:paraId="1174574B" w14:textId="77777777" w:rsidR="001E4FB3" w:rsidRDefault="001E4FB3" w:rsidP="00987294">
            <w:pPr>
              <w:rPr>
                <w:rFonts w:ascii="Arial" w:hAnsi="Arial" w:cs="Arial"/>
                <w:color w:val="000000" w:themeColor="text1"/>
              </w:rPr>
            </w:pPr>
          </w:p>
          <w:p w14:paraId="032A9D14" w14:textId="77777777" w:rsidR="001E4FB3" w:rsidRDefault="001E4FB3" w:rsidP="00987294">
            <w:pPr>
              <w:rPr>
                <w:rFonts w:ascii="Arial" w:hAnsi="Arial" w:cs="Arial"/>
                <w:color w:val="000000" w:themeColor="text1"/>
              </w:rPr>
            </w:pPr>
          </w:p>
          <w:p w14:paraId="5BAF824A" w14:textId="77777777" w:rsidR="001E4FB3" w:rsidRDefault="001E4FB3" w:rsidP="00987294">
            <w:pPr>
              <w:rPr>
                <w:rFonts w:ascii="Arial" w:hAnsi="Arial" w:cs="Arial"/>
                <w:color w:val="000000" w:themeColor="text1"/>
              </w:rPr>
            </w:pPr>
          </w:p>
          <w:p w14:paraId="0F168350" w14:textId="77777777" w:rsidR="001E4FB3" w:rsidRDefault="001E4FB3" w:rsidP="00987294">
            <w:pPr>
              <w:rPr>
                <w:rFonts w:ascii="Arial" w:hAnsi="Arial" w:cs="Arial"/>
                <w:color w:val="000000" w:themeColor="text1"/>
              </w:rPr>
            </w:pPr>
          </w:p>
          <w:p w14:paraId="51D6C838" w14:textId="77777777" w:rsidR="001E4FB3" w:rsidRDefault="001E4FB3" w:rsidP="00987294">
            <w:pPr>
              <w:rPr>
                <w:rFonts w:ascii="Arial" w:hAnsi="Arial" w:cs="Arial"/>
                <w:color w:val="000000" w:themeColor="text1"/>
              </w:rPr>
            </w:pPr>
          </w:p>
          <w:p w14:paraId="23647518" w14:textId="77777777" w:rsidR="001E4FB3" w:rsidRDefault="001E4FB3" w:rsidP="00987294">
            <w:pPr>
              <w:rPr>
                <w:rFonts w:ascii="Arial" w:hAnsi="Arial" w:cs="Arial"/>
                <w:color w:val="000000" w:themeColor="text1"/>
              </w:rPr>
            </w:pPr>
          </w:p>
          <w:p w14:paraId="1DE1624D" w14:textId="77777777" w:rsidR="001E4FB3" w:rsidRDefault="001E4FB3" w:rsidP="00987294">
            <w:pPr>
              <w:rPr>
                <w:rFonts w:ascii="Arial" w:hAnsi="Arial" w:cs="Arial"/>
                <w:color w:val="000000" w:themeColor="text1"/>
              </w:rPr>
            </w:pPr>
          </w:p>
          <w:p w14:paraId="0527AA01" w14:textId="77777777" w:rsidR="001E4FB3" w:rsidRDefault="001E4FB3" w:rsidP="00987294">
            <w:pPr>
              <w:rPr>
                <w:rFonts w:ascii="Arial" w:hAnsi="Arial" w:cs="Arial"/>
                <w:color w:val="000000" w:themeColor="text1"/>
              </w:rPr>
            </w:pPr>
          </w:p>
          <w:p w14:paraId="034C866B" w14:textId="77777777" w:rsidR="001E4FB3" w:rsidRDefault="001E4FB3" w:rsidP="00987294">
            <w:pPr>
              <w:rPr>
                <w:rFonts w:ascii="Arial" w:hAnsi="Arial" w:cs="Arial"/>
                <w:color w:val="000000" w:themeColor="text1"/>
              </w:rPr>
            </w:pPr>
          </w:p>
          <w:p w14:paraId="46EEBB98" w14:textId="77777777" w:rsidR="001E4FB3" w:rsidRDefault="001E4FB3" w:rsidP="00987294">
            <w:pPr>
              <w:rPr>
                <w:rFonts w:ascii="Arial" w:hAnsi="Arial" w:cs="Arial"/>
                <w:color w:val="000000" w:themeColor="text1"/>
              </w:rPr>
            </w:pPr>
          </w:p>
          <w:p w14:paraId="3888B40F" w14:textId="77777777" w:rsidR="001E4FB3" w:rsidRDefault="001E4FB3" w:rsidP="00987294">
            <w:pPr>
              <w:rPr>
                <w:rFonts w:ascii="Arial" w:hAnsi="Arial" w:cs="Arial"/>
                <w:color w:val="000000" w:themeColor="text1"/>
              </w:rPr>
            </w:pPr>
          </w:p>
          <w:p w14:paraId="4A4F685F" w14:textId="77777777" w:rsidR="001E4FB3" w:rsidRDefault="001E4FB3" w:rsidP="00987294">
            <w:pPr>
              <w:rPr>
                <w:rFonts w:ascii="Arial" w:hAnsi="Arial" w:cs="Arial"/>
                <w:color w:val="000000" w:themeColor="text1"/>
              </w:rPr>
            </w:pPr>
          </w:p>
          <w:p w14:paraId="0B6C9C51" w14:textId="77777777" w:rsidR="001E4FB3" w:rsidRDefault="001E4FB3" w:rsidP="00987294">
            <w:pPr>
              <w:rPr>
                <w:rFonts w:ascii="Arial" w:hAnsi="Arial" w:cs="Arial"/>
                <w:color w:val="000000" w:themeColor="text1"/>
              </w:rPr>
            </w:pPr>
          </w:p>
          <w:p w14:paraId="2E772913" w14:textId="77777777" w:rsidR="001E4FB3" w:rsidRDefault="001E4FB3" w:rsidP="00987294">
            <w:pPr>
              <w:rPr>
                <w:rFonts w:ascii="Arial" w:hAnsi="Arial" w:cs="Arial"/>
                <w:color w:val="000000" w:themeColor="text1"/>
              </w:rPr>
            </w:pPr>
          </w:p>
          <w:p w14:paraId="4D9382EC" w14:textId="77777777" w:rsidR="001E4FB3" w:rsidRDefault="001E4FB3" w:rsidP="00987294">
            <w:pPr>
              <w:rPr>
                <w:rFonts w:ascii="Arial" w:hAnsi="Arial" w:cs="Arial"/>
                <w:color w:val="000000" w:themeColor="text1"/>
              </w:rPr>
            </w:pPr>
          </w:p>
          <w:p w14:paraId="7322D47C" w14:textId="77777777" w:rsidR="001E4FB3" w:rsidRDefault="001E4FB3" w:rsidP="00987294">
            <w:pPr>
              <w:rPr>
                <w:rFonts w:ascii="Arial" w:hAnsi="Arial" w:cs="Arial"/>
                <w:color w:val="000000" w:themeColor="text1"/>
              </w:rPr>
            </w:pPr>
          </w:p>
          <w:p w14:paraId="6AF7E71F" w14:textId="77777777" w:rsidR="001E4FB3" w:rsidRDefault="001E4FB3" w:rsidP="00987294">
            <w:pPr>
              <w:rPr>
                <w:rFonts w:ascii="Arial" w:hAnsi="Arial" w:cs="Arial"/>
                <w:color w:val="000000" w:themeColor="text1"/>
              </w:rPr>
            </w:pPr>
          </w:p>
          <w:p w14:paraId="665B0342" w14:textId="77777777" w:rsidR="001E4FB3" w:rsidRDefault="001E4FB3" w:rsidP="00987294">
            <w:pPr>
              <w:rPr>
                <w:rFonts w:ascii="Arial" w:hAnsi="Arial" w:cs="Arial"/>
                <w:color w:val="000000" w:themeColor="text1"/>
              </w:rPr>
            </w:pPr>
          </w:p>
          <w:p w14:paraId="22F49061" w14:textId="77777777" w:rsidR="001E4FB3" w:rsidRDefault="001E4FB3" w:rsidP="00987294">
            <w:pPr>
              <w:rPr>
                <w:rFonts w:ascii="Arial" w:hAnsi="Arial" w:cs="Arial"/>
                <w:color w:val="000000" w:themeColor="text1"/>
              </w:rPr>
            </w:pPr>
          </w:p>
          <w:p w14:paraId="6FF97243" w14:textId="77777777" w:rsidR="001E4FB3" w:rsidRDefault="001E4FB3" w:rsidP="00987294">
            <w:pPr>
              <w:rPr>
                <w:rFonts w:ascii="Arial" w:hAnsi="Arial" w:cs="Arial"/>
                <w:color w:val="000000" w:themeColor="text1"/>
              </w:rPr>
            </w:pPr>
          </w:p>
          <w:p w14:paraId="7CC20FB1" w14:textId="77777777" w:rsidR="001E4FB3" w:rsidRDefault="001E4FB3" w:rsidP="00987294">
            <w:pPr>
              <w:rPr>
                <w:rFonts w:ascii="Arial" w:hAnsi="Arial" w:cs="Arial"/>
                <w:color w:val="000000" w:themeColor="text1"/>
              </w:rPr>
            </w:pPr>
          </w:p>
          <w:p w14:paraId="3D5863A6" w14:textId="77777777" w:rsidR="001E4FB3" w:rsidRDefault="001E4FB3" w:rsidP="00987294">
            <w:pPr>
              <w:rPr>
                <w:rFonts w:ascii="Arial" w:hAnsi="Arial" w:cs="Arial"/>
                <w:color w:val="000000" w:themeColor="text1"/>
              </w:rPr>
            </w:pPr>
          </w:p>
          <w:p w14:paraId="5741E83F" w14:textId="77777777" w:rsidR="001E4FB3" w:rsidRDefault="001E4FB3" w:rsidP="00987294">
            <w:pPr>
              <w:rPr>
                <w:rFonts w:ascii="Arial" w:hAnsi="Arial" w:cs="Arial"/>
                <w:color w:val="000000" w:themeColor="text1"/>
              </w:rPr>
            </w:pPr>
          </w:p>
          <w:p w14:paraId="045EB116" w14:textId="77777777" w:rsidR="001E4FB3" w:rsidRDefault="001E4FB3" w:rsidP="00987294">
            <w:pPr>
              <w:rPr>
                <w:rFonts w:ascii="Arial" w:hAnsi="Arial" w:cs="Arial"/>
                <w:color w:val="000000" w:themeColor="text1"/>
              </w:rPr>
            </w:pPr>
          </w:p>
          <w:p w14:paraId="3492377E" w14:textId="77777777" w:rsidR="001E4FB3" w:rsidRDefault="001E4FB3" w:rsidP="00987294">
            <w:pPr>
              <w:rPr>
                <w:rFonts w:ascii="Arial" w:hAnsi="Arial" w:cs="Arial"/>
                <w:color w:val="000000" w:themeColor="text1"/>
              </w:rPr>
            </w:pPr>
          </w:p>
          <w:p w14:paraId="6CB603A3" w14:textId="77777777" w:rsidR="001E4FB3" w:rsidRDefault="001E4FB3" w:rsidP="00987294">
            <w:pPr>
              <w:rPr>
                <w:rFonts w:ascii="Arial" w:hAnsi="Arial" w:cs="Arial"/>
                <w:color w:val="000000" w:themeColor="text1"/>
              </w:rPr>
            </w:pPr>
          </w:p>
          <w:p w14:paraId="7C762076" w14:textId="77777777" w:rsidR="001E4FB3" w:rsidRDefault="001E4FB3" w:rsidP="00987294">
            <w:pPr>
              <w:rPr>
                <w:rFonts w:ascii="Arial" w:hAnsi="Arial" w:cs="Arial"/>
                <w:color w:val="000000" w:themeColor="text1"/>
              </w:rPr>
            </w:pPr>
          </w:p>
          <w:p w14:paraId="51859799" w14:textId="77777777" w:rsidR="001E4FB3" w:rsidRDefault="001E4FB3" w:rsidP="00987294">
            <w:pPr>
              <w:rPr>
                <w:rFonts w:ascii="Arial" w:hAnsi="Arial" w:cs="Arial"/>
                <w:color w:val="000000" w:themeColor="text1"/>
              </w:rPr>
            </w:pPr>
          </w:p>
          <w:p w14:paraId="13CDE659" w14:textId="77777777" w:rsidR="001E4FB3" w:rsidRDefault="001E4FB3" w:rsidP="00987294">
            <w:pPr>
              <w:rPr>
                <w:rFonts w:ascii="Arial" w:hAnsi="Arial" w:cs="Arial"/>
                <w:color w:val="000000" w:themeColor="text1"/>
              </w:rPr>
            </w:pPr>
          </w:p>
          <w:p w14:paraId="79E797F2" w14:textId="77777777" w:rsidR="001E4FB3" w:rsidRDefault="001E4FB3" w:rsidP="00987294">
            <w:pPr>
              <w:rPr>
                <w:rFonts w:ascii="Arial" w:hAnsi="Arial" w:cs="Arial"/>
                <w:color w:val="000000" w:themeColor="text1"/>
              </w:rPr>
            </w:pPr>
          </w:p>
          <w:p w14:paraId="26963144" w14:textId="77777777" w:rsidR="001E4FB3" w:rsidRDefault="001E4FB3" w:rsidP="00987294">
            <w:pPr>
              <w:rPr>
                <w:rFonts w:ascii="Arial" w:hAnsi="Arial" w:cs="Arial"/>
                <w:color w:val="000000" w:themeColor="text1"/>
              </w:rPr>
            </w:pPr>
          </w:p>
          <w:p w14:paraId="171F0ED3" w14:textId="77777777" w:rsidR="001E4FB3" w:rsidRDefault="001E4FB3" w:rsidP="00987294">
            <w:pPr>
              <w:rPr>
                <w:rFonts w:ascii="Arial" w:hAnsi="Arial" w:cs="Arial"/>
                <w:color w:val="000000" w:themeColor="text1"/>
              </w:rPr>
            </w:pPr>
          </w:p>
          <w:p w14:paraId="148B519D" w14:textId="77777777" w:rsidR="001E4FB3" w:rsidRDefault="001E4FB3" w:rsidP="00987294">
            <w:pPr>
              <w:rPr>
                <w:rFonts w:ascii="Arial" w:hAnsi="Arial" w:cs="Arial"/>
                <w:color w:val="000000" w:themeColor="text1"/>
              </w:rPr>
            </w:pPr>
          </w:p>
          <w:p w14:paraId="42ADA2EB" w14:textId="77777777" w:rsidR="001E4FB3" w:rsidRDefault="001E4FB3" w:rsidP="00987294">
            <w:pPr>
              <w:rPr>
                <w:rFonts w:ascii="Arial" w:hAnsi="Arial" w:cs="Arial"/>
                <w:color w:val="000000" w:themeColor="text1"/>
              </w:rPr>
            </w:pPr>
          </w:p>
          <w:p w14:paraId="062A91DD" w14:textId="77777777" w:rsidR="001E4FB3" w:rsidRDefault="001E4FB3" w:rsidP="00987294">
            <w:pPr>
              <w:rPr>
                <w:rFonts w:ascii="Arial" w:hAnsi="Arial" w:cs="Arial"/>
                <w:color w:val="000000" w:themeColor="text1"/>
              </w:rPr>
            </w:pPr>
          </w:p>
          <w:p w14:paraId="3AF1D4A7" w14:textId="77777777" w:rsidR="001E4FB3" w:rsidRDefault="001E4FB3" w:rsidP="00987294">
            <w:pPr>
              <w:rPr>
                <w:rFonts w:ascii="Arial" w:hAnsi="Arial" w:cs="Arial"/>
                <w:color w:val="000000" w:themeColor="text1"/>
              </w:rPr>
            </w:pPr>
          </w:p>
          <w:p w14:paraId="113906EC" w14:textId="77777777" w:rsidR="001E4FB3" w:rsidRDefault="001E4FB3" w:rsidP="00987294">
            <w:pPr>
              <w:rPr>
                <w:rFonts w:ascii="Arial" w:hAnsi="Arial" w:cs="Arial"/>
                <w:color w:val="000000" w:themeColor="text1"/>
              </w:rPr>
            </w:pPr>
          </w:p>
          <w:p w14:paraId="3A8C2687" w14:textId="77777777" w:rsidR="001E4FB3" w:rsidRDefault="001E4FB3" w:rsidP="00987294">
            <w:pPr>
              <w:rPr>
                <w:rFonts w:ascii="Arial" w:hAnsi="Arial" w:cs="Arial"/>
                <w:color w:val="000000" w:themeColor="text1"/>
              </w:rPr>
            </w:pPr>
          </w:p>
          <w:p w14:paraId="271522DD" w14:textId="47161249" w:rsidR="001E4FB3" w:rsidRDefault="001E4FB3" w:rsidP="00987294">
            <w:pPr>
              <w:rPr>
                <w:rFonts w:ascii="Arial" w:hAnsi="Arial" w:cs="Arial"/>
                <w:color w:val="000000" w:themeColor="text1"/>
              </w:rPr>
            </w:pPr>
          </w:p>
          <w:p w14:paraId="34C84B12" w14:textId="77777777" w:rsidR="00F23387" w:rsidRDefault="00F23387" w:rsidP="00987294">
            <w:pPr>
              <w:rPr>
                <w:rFonts w:ascii="Arial" w:hAnsi="Arial" w:cs="Arial"/>
                <w:color w:val="000000" w:themeColor="text1"/>
              </w:rPr>
            </w:pPr>
          </w:p>
          <w:p w14:paraId="744972AD" w14:textId="7FEF6AAA" w:rsidR="001E4FB3" w:rsidRDefault="001E4FB3" w:rsidP="00987294">
            <w:pPr>
              <w:rPr>
                <w:rFonts w:ascii="Arial" w:hAnsi="Arial" w:cs="Arial"/>
                <w:color w:val="000000" w:themeColor="text1"/>
              </w:rPr>
            </w:pPr>
            <w:r>
              <w:rPr>
                <w:rFonts w:ascii="Arial" w:hAnsi="Arial" w:cs="Arial"/>
                <w:color w:val="000000" w:themeColor="text1"/>
              </w:rPr>
              <w:t xml:space="preserve">Anne – </w:t>
            </w:r>
            <w:r w:rsidR="00F23387">
              <w:rPr>
                <w:rFonts w:ascii="Arial" w:hAnsi="Arial" w:cs="Arial"/>
                <w:color w:val="000000" w:themeColor="text1"/>
              </w:rPr>
              <w:t>SIS changes</w:t>
            </w:r>
            <w:r>
              <w:rPr>
                <w:rFonts w:ascii="Arial" w:hAnsi="Arial" w:cs="Arial"/>
                <w:color w:val="000000" w:themeColor="text1"/>
              </w:rPr>
              <w:t xml:space="preserve"> and vacant positions</w:t>
            </w:r>
          </w:p>
          <w:p w14:paraId="51050432" w14:textId="77777777" w:rsidR="001E4FB3" w:rsidRDefault="001E4FB3" w:rsidP="00987294">
            <w:pPr>
              <w:rPr>
                <w:rFonts w:ascii="Arial" w:hAnsi="Arial" w:cs="Arial"/>
                <w:color w:val="000000" w:themeColor="text1"/>
              </w:rPr>
            </w:pPr>
          </w:p>
          <w:p w14:paraId="474A8729" w14:textId="77777777" w:rsidR="001E4FB3" w:rsidRDefault="001E4FB3" w:rsidP="00987294">
            <w:pPr>
              <w:rPr>
                <w:rFonts w:ascii="Arial" w:hAnsi="Arial" w:cs="Arial"/>
                <w:color w:val="000000" w:themeColor="text1"/>
              </w:rPr>
            </w:pPr>
          </w:p>
          <w:p w14:paraId="4FF69603" w14:textId="77777777" w:rsidR="001E4FB3" w:rsidRDefault="001E4FB3" w:rsidP="00987294">
            <w:pPr>
              <w:rPr>
                <w:rFonts w:ascii="Arial" w:hAnsi="Arial" w:cs="Arial"/>
                <w:color w:val="000000" w:themeColor="text1"/>
              </w:rPr>
            </w:pPr>
          </w:p>
          <w:p w14:paraId="28A9927F" w14:textId="77777777" w:rsidR="00D0304F" w:rsidRDefault="00D0304F" w:rsidP="00987294">
            <w:pPr>
              <w:rPr>
                <w:rFonts w:ascii="Arial" w:hAnsi="Arial" w:cs="Arial"/>
                <w:color w:val="000000" w:themeColor="text1"/>
              </w:rPr>
            </w:pPr>
          </w:p>
          <w:p w14:paraId="39325480" w14:textId="77777777" w:rsidR="00D0304F" w:rsidRDefault="00D0304F" w:rsidP="00987294">
            <w:pPr>
              <w:rPr>
                <w:rFonts w:ascii="Arial" w:hAnsi="Arial" w:cs="Arial"/>
                <w:color w:val="000000" w:themeColor="text1"/>
              </w:rPr>
            </w:pPr>
          </w:p>
          <w:p w14:paraId="6FD720EB" w14:textId="77777777" w:rsidR="00D0304F" w:rsidRDefault="00D0304F" w:rsidP="00987294">
            <w:pPr>
              <w:rPr>
                <w:rFonts w:ascii="Arial" w:hAnsi="Arial" w:cs="Arial"/>
                <w:color w:val="000000" w:themeColor="text1"/>
              </w:rPr>
            </w:pPr>
          </w:p>
          <w:p w14:paraId="23EC1016" w14:textId="77777777" w:rsidR="00D0304F" w:rsidRDefault="00D0304F" w:rsidP="00987294">
            <w:pPr>
              <w:rPr>
                <w:rFonts w:ascii="Arial" w:hAnsi="Arial" w:cs="Arial"/>
                <w:color w:val="000000" w:themeColor="text1"/>
              </w:rPr>
            </w:pPr>
          </w:p>
          <w:p w14:paraId="3E160791" w14:textId="77777777" w:rsidR="00D0304F" w:rsidRDefault="00D0304F" w:rsidP="00987294">
            <w:pPr>
              <w:rPr>
                <w:rFonts w:ascii="Arial" w:hAnsi="Arial" w:cs="Arial"/>
                <w:color w:val="000000" w:themeColor="text1"/>
              </w:rPr>
            </w:pPr>
          </w:p>
          <w:p w14:paraId="5113DFAC" w14:textId="77777777" w:rsidR="00D0304F" w:rsidRDefault="00D0304F" w:rsidP="00987294">
            <w:pPr>
              <w:rPr>
                <w:rFonts w:ascii="Arial" w:hAnsi="Arial" w:cs="Arial"/>
                <w:color w:val="000000" w:themeColor="text1"/>
              </w:rPr>
            </w:pPr>
          </w:p>
          <w:p w14:paraId="69B3F219" w14:textId="77777777" w:rsidR="00D0304F" w:rsidRDefault="00D0304F" w:rsidP="00987294">
            <w:pPr>
              <w:rPr>
                <w:rFonts w:ascii="Arial" w:hAnsi="Arial" w:cs="Arial"/>
                <w:color w:val="000000" w:themeColor="text1"/>
              </w:rPr>
            </w:pPr>
          </w:p>
          <w:p w14:paraId="4F0AA5C4" w14:textId="77777777" w:rsidR="00D0304F" w:rsidRDefault="00D0304F" w:rsidP="00987294">
            <w:pPr>
              <w:rPr>
                <w:rFonts w:ascii="Arial" w:hAnsi="Arial" w:cs="Arial"/>
                <w:color w:val="000000" w:themeColor="text1"/>
              </w:rPr>
            </w:pPr>
          </w:p>
          <w:p w14:paraId="479CB06A" w14:textId="77777777" w:rsidR="00D0304F" w:rsidRDefault="00D0304F" w:rsidP="00987294">
            <w:pPr>
              <w:rPr>
                <w:rFonts w:ascii="Arial" w:hAnsi="Arial" w:cs="Arial"/>
                <w:color w:val="000000" w:themeColor="text1"/>
              </w:rPr>
            </w:pPr>
          </w:p>
          <w:p w14:paraId="6ECD967F" w14:textId="77777777" w:rsidR="00D0304F" w:rsidRDefault="00D0304F" w:rsidP="00987294">
            <w:pPr>
              <w:rPr>
                <w:rFonts w:ascii="Arial" w:hAnsi="Arial" w:cs="Arial"/>
                <w:color w:val="000000" w:themeColor="text1"/>
              </w:rPr>
            </w:pPr>
          </w:p>
          <w:p w14:paraId="6458547E" w14:textId="77777777" w:rsidR="00D0304F" w:rsidRDefault="00D0304F" w:rsidP="00987294">
            <w:pPr>
              <w:rPr>
                <w:rFonts w:ascii="Arial" w:hAnsi="Arial" w:cs="Arial"/>
                <w:color w:val="000000" w:themeColor="text1"/>
              </w:rPr>
            </w:pPr>
          </w:p>
          <w:p w14:paraId="5780538F" w14:textId="77777777" w:rsidR="00D0304F" w:rsidRDefault="00D0304F" w:rsidP="00987294">
            <w:pPr>
              <w:rPr>
                <w:rFonts w:ascii="Arial" w:hAnsi="Arial" w:cs="Arial"/>
                <w:color w:val="000000" w:themeColor="text1"/>
              </w:rPr>
            </w:pPr>
          </w:p>
          <w:p w14:paraId="6C75DE70" w14:textId="77777777" w:rsidR="00D0304F" w:rsidRDefault="00D0304F" w:rsidP="00987294">
            <w:pPr>
              <w:rPr>
                <w:rFonts w:ascii="Arial" w:hAnsi="Arial" w:cs="Arial"/>
                <w:color w:val="000000" w:themeColor="text1"/>
              </w:rPr>
            </w:pPr>
          </w:p>
          <w:p w14:paraId="2F477C68" w14:textId="77777777" w:rsidR="00D0304F" w:rsidRDefault="00D0304F" w:rsidP="00987294">
            <w:pPr>
              <w:rPr>
                <w:rFonts w:ascii="Arial" w:hAnsi="Arial" w:cs="Arial"/>
                <w:color w:val="000000" w:themeColor="text1"/>
              </w:rPr>
            </w:pPr>
          </w:p>
          <w:p w14:paraId="12CB2C0A" w14:textId="77777777" w:rsidR="00D0304F" w:rsidRDefault="00D0304F" w:rsidP="00987294">
            <w:pPr>
              <w:rPr>
                <w:rFonts w:ascii="Arial" w:hAnsi="Arial" w:cs="Arial"/>
                <w:color w:val="000000" w:themeColor="text1"/>
              </w:rPr>
            </w:pPr>
          </w:p>
          <w:p w14:paraId="1FCFF6B7" w14:textId="77777777" w:rsidR="00D0304F" w:rsidRDefault="00D0304F" w:rsidP="00987294">
            <w:pPr>
              <w:rPr>
                <w:rFonts w:ascii="Arial" w:hAnsi="Arial" w:cs="Arial"/>
                <w:color w:val="000000" w:themeColor="text1"/>
              </w:rPr>
            </w:pPr>
          </w:p>
          <w:p w14:paraId="7F555759" w14:textId="77777777" w:rsidR="00D0304F" w:rsidRDefault="00D0304F" w:rsidP="00987294">
            <w:pPr>
              <w:rPr>
                <w:rFonts w:ascii="Arial" w:hAnsi="Arial" w:cs="Arial"/>
                <w:color w:val="000000" w:themeColor="text1"/>
              </w:rPr>
            </w:pPr>
          </w:p>
          <w:p w14:paraId="3E0F64D5" w14:textId="77777777" w:rsidR="00D0304F" w:rsidRDefault="00D0304F" w:rsidP="00987294">
            <w:pPr>
              <w:rPr>
                <w:rFonts w:ascii="Arial" w:hAnsi="Arial" w:cs="Arial"/>
                <w:color w:val="000000" w:themeColor="text1"/>
              </w:rPr>
            </w:pPr>
          </w:p>
          <w:p w14:paraId="53D65BA0" w14:textId="77777777" w:rsidR="00D0304F" w:rsidRDefault="00D0304F" w:rsidP="00987294">
            <w:pPr>
              <w:rPr>
                <w:rFonts w:ascii="Arial" w:hAnsi="Arial" w:cs="Arial"/>
                <w:color w:val="000000" w:themeColor="text1"/>
              </w:rPr>
            </w:pPr>
          </w:p>
          <w:p w14:paraId="6991A1B1" w14:textId="77777777" w:rsidR="00D0304F" w:rsidRDefault="00D0304F" w:rsidP="00987294">
            <w:pPr>
              <w:rPr>
                <w:rFonts w:ascii="Arial" w:hAnsi="Arial" w:cs="Arial"/>
                <w:color w:val="000000" w:themeColor="text1"/>
              </w:rPr>
            </w:pPr>
          </w:p>
          <w:p w14:paraId="5A49D7EB" w14:textId="77777777" w:rsidR="00D0304F" w:rsidRDefault="00D0304F" w:rsidP="00987294">
            <w:pPr>
              <w:rPr>
                <w:rFonts w:ascii="Arial" w:hAnsi="Arial" w:cs="Arial"/>
                <w:color w:val="000000" w:themeColor="text1"/>
              </w:rPr>
            </w:pPr>
          </w:p>
          <w:p w14:paraId="6E362BC1" w14:textId="77777777" w:rsidR="00D0304F" w:rsidRDefault="00D0304F" w:rsidP="00987294">
            <w:pPr>
              <w:rPr>
                <w:rFonts w:ascii="Arial" w:hAnsi="Arial" w:cs="Arial"/>
                <w:color w:val="000000" w:themeColor="text1"/>
              </w:rPr>
            </w:pPr>
          </w:p>
          <w:p w14:paraId="49F39E97" w14:textId="77777777" w:rsidR="00D0304F" w:rsidRDefault="00D0304F" w:rsidP="00987294">
            <w:pPr>
              <w:rPr>
                <w:rFonts w:ascii="Arial" w:hAnsi="Arial" w:cs="Arial"/>
                <w:color w:val="000000" w:themeColor="text1"/>
              </w:rPr>
            </w:pPr>
          </w:p>
          <w:p w14:paraId="0B66E392" w14:textId="77777777" w:rsidR="00D0304F" w:rsidRDefault="00D0304F" w:rsidP="00987294">
            <w:pPr>
              <w:rPr>
                <w:rFonts w:ascii="Arial" w:hAnsi="Arial" w:cs="Arial"/>
                <w:color w:val="000000" w:themeColor="text1"/>
              </w:rPr>
            </w:pPr>
          </w:p>
          <w:p w14:paraId="5D9A890C" w14:textId="77777777" w:rsidR="00D0304F" w:rsidRDefault="00D0304F" w:rsidP="00987294">
            <w:pPr>
              <w:rPr>
                <w:rFonts w:ascii="Arial" w:hAnsi="Arial" w:cs="Arial"/>
                <w:color w:val="000000" w:themeColor="text1"/>
              </w:rPr>
            </w:pPr>
          </w:p>
          <w:p w14:paraId="6C25CB6D" w14:textId="77777777" w:rsidR="00D0304F" w:rsidRDefault="00D0304F" w:rsidP="00987294">
            <w:pPr>
              <w:rPr>
                <w:rFonts w:ascii="Arial" w:hAnsi="Arial" w:cs="Arial"/>
                <w:color w:val="000000" w:themeColor="text1"/>
              </w:rPr>
            </w:pPr>
          </w:p>
          <w:p w14:paraId="10E95D18" w14:textId="77777777" w:rsidR="00D0304F" w:rsidRDefault="00D0304F" w:rsidP="00987294">
            <w:pPr>
              <w:rPr>
                <w:rFonts w:ascii="Arial" w:hAnsi="Arial" w:cs="Arial"/>
                <w:color w:val="000000" w:themeColor="text1"/>
              </w:rPr>
            </w:pPr>
          </w:p>
          <w:p w14:paraId="4F111D80" w14:textId="77777777" w:rsidR="00D0304F" w:rsidRDefault="00D0304F" w:rsidP="00987294">
            <w:pPr>
              <w:rPr>
                <w:rFonts w:ascii="Arial" w:hAnsi="Arial" w:cs="Arial"/>
                <w:color w:val="000000" w:themeColor="text1"/>
              </w:rPr>
            </w:pPr>
          </w:p>
          <w:p w14:paraId="12B6D1E8" w14:textId="77777777" w:rsidR="00D0304F" w:rsidRDefault="00D0304F" w:rsidP="00987294">
            <w:pPr>
              <w:rPr>
                <w:rFonts w:ascii="Arial" w:hAnsi="Arial" w:cs="Arial"/>
                <w:color w:val="000000" w:themeColor="text1"/>
              </w:rPr>
            </w:pPr>
          </w:p>
          <w:p w14:paraId="223C3D61" w14:textId="77777777" w:rsidR="00D0304F" w:rsidRDefault="00D0304F" w:rsidP="00987294">
            <w:pPr>
              <w:rPr>
                <w:rFonts w:ascii="Arial" w:hAnsi="Arial" w:cs="Arial"/>
                <w:color w:val="000000" w:themeColor="text1"/>
              </w:rPr>
            </w:pPr>
          </w:p>
          <w:p w14:paraId="609C9D5C" w14:textId="77777777" w:rsidR="00D0304F" w:rsidRDefault="00D0304F" w:rsidP="00987294">
            <w:pPr>
              <w:rPr>
                <w:rFonts w:ascii="Arial" w:hAnsi="Arial" w:cs="Arial"/>
                <w:color w:val="000000" w:themeColor="text1"/>
              </w:rPr>
            </w:pPr>
          </w:p>
          <w:p w14:paraId="0979AE1D" w14:textId="77777777" w:rsidR="00D0304F" w:rsidRDefault="00D0304F" w:rsidP="00987294">
            <w:pPr>
              <w:rPr>
                <w:rFonts w:ascii="Arial" w:hAnsi="Arial" w:cs="Arial"/>
                <w:color w:val="000000" w:themeColor="text1"/>
              </w:rPr>
            </w:pPr>
          </w:p>
          <w:p w14:paraId="111A3259" w14:textId="77777777" w:rsidR="00D0304F" w:rsidRDefault="00D0304F" w:rsidP="00987294">
            <w:pPr>
              <w:rPr>
                <w:rFonts w:ascii="Arial" w:hAnsi="Arial" w:cs="Arial"/>
                <w:color w:val="000000" w:themeColor="text1"/>
              </w:rPr>
            </w:pPr>
          </w:p>
          <w:p w14:paraId="6754F11F" w14:textId="77777777" w:rsidR="00D0304F" w:rsidRDefault="00D0304F" w:rsidP="00987294">
            <w:pPr>
              <w:rPr>
                <w:rFonts w:ascii="Arial" w:hAnsi="Arial" w:cs="Arial"/>
                <w:color w:val="000000" w:themeColor="text1"/>
              </w:rPr>
            </w:pPr>
          </w:p>
          <w:p w14:paraId="349B5CCD" w14:textId="77777777" w:rsidR="00D0304F" w:rsidRDefault="00D0304F" w:rsidP="00987294">
            <w:pPr>
              <w:rPr>
                <w:rFonts w:ascii="Arial" w:hAnsi="Arial" w:cs="Arial"/>
                <w:color w:val="000000" w:themeColor="text1"/>
              </w:rPr>
            </w:pPr>
          </w:p>
          <w:p w14:paraId="15C25D46" w14:textId="77777777" w:rsidR="00D0304F" w:rsidRDefault="00D0304F" w:rsidP="00987294">
            <w:pPr>
              <w:rPr>
                <w:rFonts w:ascii="Arial" w:hAnsi="Arial" w:cs="Arial"/>
                <w:color w:val="000000" w:themeColor="text1"/>
              </w:rPr>
            </w:pPr>
          </w:p>
          <w:p w14:paraId="5B7305C7" w14:textId="77777777" w:rsidR="00D0304F" w:rsidRDefault="00D0304F" w:rsidP="00987294">
            <w:pPr>
              <w:rPr>
                <w:rFonts w:ascii="Arial" w:hAnsi="Arial" w:cs="Arial"/>
                <w:color w:val="000000" w:themeColor="text1"/>
              </w:rPr>
            </w:pPr>
          </w:p>
          <w:p w14:paraId="4613E53E" w14:textId="77777777" w:rsidR="00D0304F" w:rsidRDefault="00D0304F" w:rsidP="00987294">
            <w:pPr>
              <w:rPr>
                <w:rFonts w:ascii="Arial" w:hAnsi="Arial" w:cs="Arial"/>
                <w:color w:val="000000" w:themeColor="text1"/>
              </w:rPr>
            </w:pPr>
          </w:p>
          <w:p w14:paraId="4BF4250B" w14:textId="77777777" w:rsidR="00D0304F" w:rsidRDefault="00D0304F" w:rsidP="00987294">
            <w:pPr>
              <w:rPr>
                <w:rFonts w:ascii="Arial" w:hAnsi="Arial" w:cs="Arial"/>
                <w:color w:val="000000" w:themeColor="text1"/>
              </w:rPr>
            </w:pPr>
          </w:p>
          <w:p w14:paraId="14164A5D" w14:textId="77777777" w:rsidR="00D0304F" w:rsidRDefault="00D0304F" w:rsidP="00987294">
            <w:pPr>
              <w:rPr>
                <w:rFonts w:ascii="Arial" w:hAnsi="Arial" w:cs="Arial"/>
                <w:color w:val="000000" w:themeColor="text1"/>
              </w:rPr>
            </w:pPr>
          </w:p>
          <w:p w14:paraId="5ACA0DF9" w14:textId="77777777" w:rsidR="00D0304F" w:rsidRDefault="00D0304F" w:rsidP="00987294">
            <w:pPr>
              <w:rPr>
                <w:rFonts w:ascii="Arial" w:hAnsi="Arial" w:cs="Arial"/>
                <w:color w:val="000000" w:themeColor="text1"/>
              </w:rPr>
            </w:pPr>
          </w:p>
          <w:p w14:paraId="16FB5E93" w14:textId="77777777" w:rsidR="00D0304F" w:rsidRDefault="00D0304F" w:rsidP="00987294">
            <w:pPr>
              <w:rPr>
                <w:rFonts w:ascii="Arial" w:hAnsi="Arial" w:cs="Arial"/>
                <w:color w:val="000000" w:themeColor="text1"/>
              </w:rPr>
            </w:pPr>
          </w:p>
          <w:p w14:paraId="63A04193" w14:textId="77777777" w:rsidR="00D0304F" w:rsidRDefault="00D0304F" w:rsidP="00987294">
            <w:pPr>
              <w:rPr>
                <w:rFonts w:ascii="Arial" w:hAnsi="Arial" w:cs="Arial"/>
                <w:color w:val="000000" w:themeColor="text1"/>
              </w:rPr>
            </w:pPr>
          </w:p>
          <w:p w14:paraId="3127E673" w14:textId="77777777" w:rsidR="00D0304F" w:rsidRDefault="00D0304F" w:rsidP="00987294">
            <w:pPr>
              <w:rPr>
                <w:rFonts w:ascii="Arial" w:hAnsi="Arial" w:cs="Arial"/>
                <w:color w:val="000000" w:themeColor="text1"/>
              </w:rPr>
            </w:pPr>
          </w:p>
          <w:p w14:paraId="0FA2E07E" w14:textId="77777777" w:rsidR="00D0304F" w:rsidRDefault="00D0304F" w:rsidP="00987294">
            <w:pPr>
              <w:rPr>
                <w:rFonts w:ascii="Arial" w:hAnsi="Arial" w:cs="Arial"/>
                <w:color w:val="000000" w:themeColor="text1"/>
              </w:rPr>
            </w:pPr>
          </w:p>
          <w:p w14:paraId="4D371B2E" w14:textId="77777777" w:rsidR="00D0304F" w:rsidRDefault="00D0304F" w:rsidP="00987294">
            <w:pPr>
              <w:rPr>
                <w:rFonts w:ascii="Arial" w:hAnsi="Arial" w:cs="Arial"/>
                <w:color w:val="000000" w:themeColor="text1"/>
              </w:rPr>
            </w:pPr>
          </w:p>
          <w:p w14:paraId="5239BCF7" w14:textId="77777777" w:rsidR="00D0304F" w:rsidRDefault="00D0304F" w:rsidP="00987294">
            <w:pPr>
              <w:rPr>
                <w:rFonts w:ascii="Arial" w:hAnsi="Arial" w:cs="Arial"/>
                <w:color w:val="000000" w:themeColor="text1"/>
              </w:rPr>
            </w:pPr>
          </w:p>
          <w:p w14:paraId="5725CC96" w14:textId="77777777" w:rsidR="00D0304F" w:rsidRDefault="00D0304F" w:rsidP="00987294">
            <w:pPr>
              <w:rPr>
                <w:rFonts w:ascii="Arial" w:hAnsi="Arial" w:cs="Arial"/>
                <w:color w:val="000000" w:themeColor="text1"/>
              </w:rPr>
            </w:pPr>
          </w:p>
          <w:p w14:paraId="42000CE4" w14:textId="77777777" w:rsidR="00D0304F" w:rsidRDefault="00D0304F" w:rsidP="00987294">
            <w:pPr>
              <w:rPr>
                <w:rFonts w:ascii="Arial" w:hAnsi="Arial" w:cs="Arial"/>
                <w:color w:val="000000" w:themeColor="text1"/>
              </w:rPr>
            </w:pPr>
          </w:p>
          <w:p w14:paraId="4337231F" w14:textId="77777777" w:rsidR="00D0304F" w:rsidRDefault="00D0304F" w:rsidP="00987294">
            <w:pPr>
              <w:rPr>
                <w:rFonts w:ascii="Arial" w:hAnsi="Arial" w:cs="Arial"/>
                <w:color w:val="000000" w:themeColor="text1"/>
              </w:rPr>
            </w:pPr>
          </w:p>
          <w:p w14:paraId="239ABBC5" w14:textId="77777777" w:rsidR="00D0304F" w:rsidRDefault="00D0304F" w:rsidP="00987294">
            <w:pPr>
              <w:rPr>
                <w:rFonts w:ascii="Arial" w:hAnsi="Arial" w:cs="Arial"/>
                <w:color w:val="000000" w:themeColor="text1"/>
              </w:rPr>
            </w:pPr>
          </w:p>
          <w:p w14:paraId="78C501D9" w14:textId="77777777" w:rsidR="00D0304F" w:rsidRDefault="00D0304F" w:rsidP="00987294">
            <w:pPr>
              <w:rPr>
                <w:rFonts w:ascii="Arial" w:hAnsi="Arial" w:cs="Arial"/>
                <w:color w:val="000000" w:themeColor="text1"/>
              </w:rPr>
            </w:pPr>
          </w:p>
          <w:p w14:paraId="3DAF73BE" w14:textId="77777777" w:rsidR="00D0304F" w:rsidRDefault="00D0304F" w:rsidP="00987294">
            <w:pPr>
              <w:rPr>
                <w:rFonts w:ascii="Arial" w:hAnsi="Arial" w:cs="Arial"/>
                <w:color w:val="000000" w:themeColor="text1"/>
              </w:rPr>
            </w:pPr>
          </w:p>
          <w:p w14:paraId="5C3F04E6" w14:textId="77777777" w:rsidR="00D0304F" w:rsidRDefault="00D0304F" w:rsidP="00987294">
            <w:pPr>
              <w:rPr>
                <w:rFonts w:ascii="Arial" w:hAnsi="Arial" w:cs="Arial"/>
                <w:color w:val="000000" w:themeColor="text1"/>
              </w:rPr>
            </w:pPr>
          </w:p>
          <w:p w14:paraId="73C002D5" w14:textId="77777777" w:rsidR="00D0304F" w:rsidRDefault="00D0304F" w:rsidP="00987294">
            <w:pPr>
              <w:rPr>
                <w:rFonts w:ascii="Arial" w:hAnsi="Arial" w:cs="Arial"/>
                <w:color w:val="000000" w:themeColor="text1"/>
              </w:rPr>
            </w:pPr>
          </w:p>
          <w:p w14:paraId="429884A8" w14:textId="77777777" w:rsidR="00D0304F" w:rsidRDefault="00D0304F" w:rsidP="00987294">
            <w:pPr>
              <w:rPr>
                <w:rFonts w:ascii="Arial" w:hAnsi="Arial" w:cs="Arial"/>
                <w:color w:val="000000" w:themeColor="text1"/>
              </w:rPr>
            </w:pPr>
          </w:p>
          <w:p w14:paraId="7D38619E" w14:textId="77777777" w:rsidR="00D0304F" w:rsidRDefault="00D0304F" w:rsidP="00987294">
            <w:pPr>
              <w:rPr>
                <w:rFonts w:ascii="Arial" w:hAnsi="Arial" w:cs="Arial"/>
                <w:color w:val="000000" w:themeColor="text1"/>
              </w:rPr>
            </w:pPr>
          </w:p>
          <w:p w14:paraId="39D4DE62" w14:textId="77777777" w:rsidR="00D0304F" w:rsidRDefault="00D0304F" w:rsidP="00987294">
            <w:pPr>
              <w:rPr>
                <w:rFonts w:ascii="Arial" w:hAnsi="Arial" w:cs="Arial"/>
                <w:color w:val="000000" w:themeColor="text1"/>
              </w:rPr>
            </w:pPr>
          </w:p>
          <w:p w14:paraId="3940F8F8" w14:textId="77777777" w:rsidR="00D0304F" w:rsidRDefault="00D0304F" w:rsidP="00987294">
            <w:pPr>
              <w:rPr>
                <w:rFonts w:ascii="Arial" w:hAnsi="Arial" w:cs="Arial"/>
                <w:color w:val="000000" w:themeColor="text1"/>
              </w:rPr>
            </w:pPr>
          </w:p>
          <w:p w14:paraId="5B7B3669" w14:textId="77777777" w:rsidR="00D0304F" w:rsidRDefault="00D0304F" w:rsidP="00987294">
            <w:pPr>
              <w:rPr>
                <w:rFonts w:ascii="Arial" w:hAnsi="Arial" w:cs="Arial"/>
                <w:color w:val="000000" w:themeColor="text1"/>
              </w:rPr>
            </w:pPr>
          </w:p>
          <w:p w14:paraId="47B59790" w14:textId="77777777" w:rsidR="00D0304F" w:rsidRDefault="00D0304F" w:rsidP="00987294">
            <w:pPr>
              <w:rPr>
                <w:rFonts w:ascii="Arial" w:hAnsi="Arial" w:cs="Arial"/>
                <w:color w:val="000000" w:themeColor="text1"/>
              </w:rPr>
            </w:pPr>
          </w:p>
          <w:p w14:paraId="1AA966D3" w14:textId="77777777" w:rsidR="00D0304F" w:rsidRDefault="00D0304F" w:rsidP="00987294">
            <w:pPr>
              <w:rPr>
                <w:rFonts w:ascii="Arial" w:hAnsi="Arial" w:cs="Arial"/>
                <w:color w:val="000000" w:themeColor="text1"/>
              </w:rPr>
            </w:pPr>
          </w:p>
          <w:p w14:paraId="29898DEF" w14:textId="77777777" w:rsidR="00D0304F" w:rsidRDefault="00D0304F" w:rsidP="00987294">
            <w:pPr>
              <w:rPr>
                <w:rFonts w:ascii="Arial" w:hAnsi="Arial" w:cs="Arial"/>
                <w:color w:val="000000" w:themeColor="text1"/>
              </w:rPr>
            </w:pPr>
          </w:p>
          <w:p w14:paraId="11D8460E" w14:textId="77777777" w:rsidR="00D0304F" w:rsidRDefault="00D0304F" w:rsidP="00987294">
            <w:pPr>
              <w:rPr>
                <w:rFonts w:ascii="Arial" w:hAnsi="Arial" w:cs="Arial"/>
                <w:color w:val="000000" w:themeColor="text1"/>
              </w:rPr>
            </w:pPr>
          </w:p>
          <w:p w14:paraId="0A41B83F" w14:textId="77777777" w:rsidR="00D0304F" w:rsidRDefault="00D0304F" w:rsidP="00987294">
            <w:pPr>
              <w:rPr>
                <w:rFonts w:ascii="Arial" w:hAnsi="Arial" w:cs="Arial"/>
                <w:color w:val="000000" w:themeColor="text1"/>
              </w:rPr>
            </w:pPr>
          </w:p>
          <w:p w14:paraId="171A4003" w14:textId="77777777" w:rsidR="00D0304F" w:rsidRDefault="00D0304F" w:rsidP="00987294">
            <w:pPr>
              <w:rPr>
                <w:rFonts w:ascii="Arial" w:hAnsi="Arial" w:cs="Arial"/>
                <w:color w:val="000000" w:themeColor="text1"/>
              </w:rPr>
            </w:pPr>
          </w:p>
          <w:p w14:paraId="265B6682" w14:textId="77777777" w:rsidR="00D0304F" w:rsidRDefault="00D0304F" w:rsidP="00987294">
            <w:pPr>
              <w:rPr>
                <w:rFonts w:ascii="Arial" w:hAnsi="Arial" w:cs="Arial"/>
                <w:color w:val="000000" w:themeColor="text1"/>
              </w:rPr>
            </w:pPr>
          </w:p>
          <w:p w14:paraId="6F3C115F" w14:textId="77777777" w:rsidR="00D0304F" w:rsidRDefault="00D0304F" w:rsidP="00987294">
            <w:pPr>
              <w:rPr>
                <w:rFonts w:ascii="Arial" w:hAnsi="Arial" w:cs="Arial"/>
                <w:color w:val="000000" w:themeColor="text1"/>
              </w:rPr>
            </w:pPr>
          </w:p>
          <w:p w14:paraId="586CD41C" w14:textId="77777777" w:rsidR="00D0304F" w:rsidRDefault="00D0304F" w:rsidP="00987294">
            <w:pPr>
              <w:rPr>
                <w:rFonts w:ascii="Arial" w:hAnsi="Arial" w:cs="Arial"/>
                <w:color w:val="000000" w:themeColor="text1"/>
              </w:rPr>
            </w:pPr>
          </w:p>
          <w:p w14:paraId="6E75214A" w14:textId="77777777" w:rsidR="00D0304F" w:rsidRDefault="00D0304F" w:rsidP="00987294">
            <w:pPr>
              <w:rPr>
                <w:rFonts w:ascii="Arial" w:hAnsi="Arial" w:cs="Arial"/>
                <w:color w:val="000000" w:themeColor="text1"/>
              </w:rPr>
            </w:pPr>
          </w:p>
          <w:p w14:paraId="5427946F" w14:textId="77777777" w:rsidR="00D0304F" w:rsidRDefault="00D0304F" w:rsidP="00987294">
            <w:pPr>
              <w:rPr>
                <w:rFonts w:ascii="Arial" w:hAnsi="Arial" w:cs="Arial"/>
                <w:color w:val="000000" w:themeColor="text1"/>
              </w:rPr>
            </w:pPr>
          </w:p>
          <w:p w14:paraId="0E236A70" w14:textId="14D3ED9B" w:rsidR="00D0304F" w:rsidRDefault="00D0304F" w:rsidP="00987294">
            <w:pPr>
              <w:rPr>
                <w:rFonts w:ascii="Arial" w:hAnsi="Arial" w:cs="Arial"/>
                <w:color w:val="000000" w:themeColor="text1"/>
              </w:rPr>
            </w:pPr>
          </w:p>
          <w:p w14:paraId="214F170C" w14:textId="7233E2A0" w:rsidR="00F23387" w:rsidRDefault="00F23387" w:rsidP="00987294">
            <w:pPr>
              <w:rPr>
                <w:rFonts w:ascii="Arial" w:hAnsi="Arial" w:cs="Arial"/>
                <w:color w:val="000000" w:themeColor="text1"/>
              </w:rPr>
            </w:pPr>
          </w:p>
          <w:p w14:paraId="4B8A07F7" w14:textId="77777777" w:rsidR="00F23387" w:rsidRDefault="00F23387" w:rsidP="00987294">
            <w:pPr>
              <w:rPr>
                <w:rFonts w:ascii="Arial" w:hAnsi="Arial" w:cs="Arial"/>
                <w:color w:val="000000" w:themeColor="text1"/>
              </w:rPr>
            </w:pPr>
          </w:p>
          <w:p w14:paraId="698512C7" w14:textId="77777777" w:rsidR="00D0304F" w:rsidRDefault="00D0304F" w:rsidP="00987294">
            <w:pPr>
              <w:rPr>
                <w:rFonts w:ascii="Arial" w:hAnsi="Arial" w:cs="Arial"/>
                <w:color w:val="000000" w:themeColor="text1"/>
              </w:rPr>
            </w:pPr>
          </w:p>
          <w:p w14:paraId="2DDC196B" w14:textId="089DFAA8" w:rsidR="00D0304F" w:rsidRDefault="00D0304F" w:rsidP="00987294">
            <w:pPr>
              <w:rPr>
                <w:rFonts w:ascii="Arial" w:hAnsi="Arial" w:cs="Arial"/>
                <w:color w:val="000000" w:themeColor="text1"/>
              </w:rPr>
            </w:pPr>
            <w:r>
              <w:rPr>
                <w:rFonts w:ascii="Arial" w:hAnsi="Arial" w:cs="Arial"/>
                <w:color w:val="000000" w:themeColor="text1"/>
              </w:rPr>
              <w:t>Tracy – Exec Director</w:t>
            </w:r>
          </w:p>
          <w:p w14:paraId="2FA5A95E" w14:textId="015F46AE" w:rsidR="009A7B24" w:rsidRDefault="009A7B24" w:rsidP="00987294">
            <w:pPr>
              <w:rPr>
                <w:rFonts w:ascii="Arial" w:hAnsi="Arial" w:cs="Arial"/>
                <w:color w:val="000000" w:themeColor="text1"/>
              </w:rPr>
            </w:pPr>
          </w:p>
          <w:p w14:paraId="3F273849" w14:textId="5EA70F67" w:rsidR="009A7B24" w:rsidRDefault="009A7B24" w:rsidP="00987294">
            <w:pPr>
              <w:rPr>
                <w:rFonts w:ascii="Arial" w:hAnsi="Arial" w:cs="Arial"/>
                <w:color w:val="000000" w:themeColor="text1"/>
              </w:rPr>
            </w:pPr>
          </w:p>
          <w:p w14:paraId="4A06C147" w14:textId="003198FD" w:rsidR="009A7B24" w:rsidRDefault="009A7B24" w:rsidP="00987294">
            <w:pPr>
              <w:rPr>
                <w:rFonts w:ascii="Arial" w:hAnsi="Arial" w:cs="Arial"/>
                <w:color w:val="000000" w:themeColor="text1"/>
              </w:rPr>
            </w:pPr>
          </w:p>
          <w:p w14:paraId="09C6CD5F" w14:textId="2AC1767A" w:rsidR="009A7B24" w:rsidRDefault="009A7B24" w:rsidP="00987294">
            <w:pPr>
              <w:rPr>
                <w:rFonts w:ascii="Arial" w:hAnsi="Arial" w:cs="Arial"/>
                <w:color w:val="000000" w:themeColor="text1"/>
              </w:rPr>
            </w:pPr>
          </w:p>
          <w:p w14:paraId="5AEAFAAE" w14:textId="039FC409" w:rsidR="009A7B24" w:rsidRDefault="009A7B24" w:rsidP="00987294">
            <w:pPr>
              <w:rPr>
                <w:rFonts w:ascii="Arial" w:hAnsi="Arial" w:cs="Arial"/>
                <w:color w:val="000000" w:themeColor="text1"/>
              </w:rPr>
            </w:pPr>
          </w:p>
          <w:p w14:paraId="23304EC2" w14:textId="0F4A38E1" w:rsidR="009A7B24" w:rsidRDefault="009A7B24" w:rsidP="00987294">
            <w:pPr>
              <w:rPr>
                <w:rFonts w:ascii="Arial" w:hAnsi="Arial" w:cs="Arial"/>
                <w:color w:val="000000" w:themeColor="text1"/>
              </w:rPr>
            </w:pPr>
          </w:p>
          <w:p w14:paraId="2D74BF65" w14:textId="72DF4D3F" w:rsidR="009A7B24" w:rsidRDefault="009A7B24" w:rsidP="00987294">
            <w:pPr>
              <w:rPr>
                <w:rFonts w:ascii="Arial" w:hAnsi="Arial" w:cs="Arial"/>
                <w:color w:val="000000" w:themeColor="text1"/>
              </w:rPr>
            </w:pPr>
          </w:p>
          <w:p w14:paraId="7BA355A1" w14:textId="4419097C" w:rsidR="009A7B24" w:rsidRDefault="009A7B24" w:rsidP="00987294">
            <w:pPr>
              <w:rPr>
                <w:rFonts w:ascii="Arial" w:hAnsi="Arial" w:cs="Arial"/>
                <w:color w:val="000000" w:themeColor="text1"/>
              </w:rPr>
            </w:pPr>
          </w:p>
          <w:p w14:paraId="0F8DA79A" w14:textId="48637259" w:rsidR="009A7B24" w:rsidRDefault="009A7B24" w:rsidP="00987294">
            <w:pPr>
              <w:rPr>
                <w:rFonts w:ascii="Arial" w:hAnsi="Arial" w:cs="Arial"/>
                <w:color w:val="000000" w:themeColor="text1"/>
              </w:rPr>
            </w:pPr>
          </w:p>
          <w:p w14:paraId="2A268B0A" w14:textId="23B0B5C8" w:rsidR="009A7B24" w:rsidRDefault="009A7B24" w:rsidP="00987294">
            <w:pPr>
              <w:rPr>
                <w:rFonts w:ascii="Arial" w:hAnsi="Arial" w:cs="Arial"/>
                <w:color w:val="000000" w:themeColor="text1"/>
              </w:rPr>
            </w:pPr>
          </w:p>
          <w:p w14:paraId="4D3A8782" w14:textId="596D5580" w:rsidR="009A7B24" w:rsidRDefault="009A7B24" w:rsidP="00987294">
            <w:pPr>
              <w:rPr>
                <w:rFonts w:ascii="Arial" w:hAnsi="Arial" w:cs="Arial"/>
                <w:color w:val="000000" w:themeColor="text1"/>
              </w:rPr>
            </w:pPr>
          </w:p>
          <w:p w14:paraId="5275F015" w14:textId="118834A4" w:rsidR="009A7B24" w:rsidRDefault="009A7B24" w:rsidP="00987294">
            <w:pPr>
              <w:rPr>
                <w:rFonts w:ascii="Arial" w:hAnsi="Arial" w:cs="Arial"/>
                <w:color w:val="000000" w:themeColor="text1"/>
              </w:rPr>
            </w:pPr>
          </w:p>
          <w:p w14:paraId="31583758" w14:textId="204FF48D" w:rsidR="009A7B24" w:rsidRDefault="009A7B24" w:rsidP="00987294">
            <w:pPr>
              <w:rPr>
                <w:rFonts w:ascii="Arial" w:hAnsi="Arial" w:cs="Arial"/>
                <w:color w:val="000000" w:themeColor="text1"/>
              </w:rPr>
            </w:pPr>
          </w:p>
          <w:p w14:paraId="366586F0" w14:textId="6FF66420" w:rsidR="009A7B24" w:rsidRDefault="009A7B24" w:rsidP="00987294">
            <w:pPr>
              <w:rPr>
                <w:rFonts w:ascii="Arial" w:hAnsi="Arial" w:cs="Arial"/>
                <w:color w:val="000000" w:themeColor="text1"/>
              </w:rPr>
            </w:pPr>
          </w:p>
          <w:p w14:paraId="5A6C0FA4" w14:textId="7EA0F5B1" w:rsidR="009A7B24" w:rsidRDefault="009A7B24" w:rsidP="00987294">
            <w:pPr>
              <w:rPr>
                <w:rFonts w:ascii="Arial" w:hAnsi="Arial" w:cs="Arial"/>
                <w:color w:val="000000" w:themeColor="text1"/>
              </w:rPr>
            </w:pPr>
          </w:p>
          <w:p w14:paraId="7FFE95D0" w14:textId="64C638FB" w:rsidR="009A7B24" w:rsidRDefault="009A7B24" w:rsidP="00987294">
            <w:pPr>
              <w:rPr>
                <w:rFonts w:ascii="Arial" w:hAnsi="Arial" w:cs="Arial"/>
                <w:color w:val="000000" w:themeColor="text1"/>
              </w:rPr>
            </w:pPr>
          </w:p>
          <w:p w14:paraId="2384EF18" w14:textId="029072C9" w:rsidR="009A7B24" w:rsidRDefault="009A7B24" w:rsidP="00987294">
            <w:pPr>
              <w:rPr>
                <w:rFonts w:ascii="Arial" w:hAnsi="Arial" w:cs="Arial"/>
                <w:color w:val="000000" w:themeColor="text1"/>
              </w:rPr>
            </w:pPr>
          </w:p>
          <w:p w14:paraId="7A904063" w14:textId="0B031F17" w:rsidR="00D0582A" w:rsidRDefault="00D0582A" w:rsidP="00987294">
            <w:pPr>
              <w:rPr>
                <w:rFonts w:ascii="Arial" w:hAnsi="Arial" w:cs="Arial"/>
                <w:color w:val="000000" w:themeColor="text1"/>
              </w:rPr>
            </w:pPr>
          </w:p>
          <w:p w14:paraId="752FF0E4" w14:textId="084C3BE0" w:rsidR="00D0582A" w:rsidRDefault="00D0582A" w:rsidP="00987294">
            <w:pPr>
              <w:rPr>
                <w:rFonts w:ascii="Arial" w:hAnsi="Arial" w:cs="Arial"/>
                <w:color w:val="000000" w:themeColor="text1"/>
              </w:rPr>
            </w:pPr>
            <w:r>
              <w:rPr>
                <w:rFonts w:ascii="Arial" w:hAnsi="Arial" w:cs="Arial"/>
                <w:color w:val="000000" w:themeColor="text1"/>
              </w:rPr>
              <w:t xml:space="preserve">Anne </w:t>
            </w:r>
          </w:p>
          <w:p w14:paraId="37258FCA" w14:textId="370A0D81" w:rsidR="009A7B24" w:rsidRDefault="009A7B24" w:rsidP="00987294">
            <w:pPr>
              <w:rPr>
                <w:rFonts w:ascii="Arial" w:hAnsi="Arial" w:cs="Arial"/>
                <w:color w:val="000000" w:themeColor="text1"/>
              </w:rPr>
            </w:pPr>
          </w:p>
          <w:p w14:paraId="41A438AB" w14:textId="77777777" w:rsidR="009A7B24" w:rsidRDefault="009A7B24" w:rsidP="00987294">
            <w:pPr>
              <w:rPr>
                <w:rFonts w:ascii="Arial" w:hAnsi="Arial" w:cs="Arial"/>
                <w:color w:val="000000" w:themeColor="text1"/>
              </w:rPr>
            </w:pPr>
          </w:p>
          <w:p w14:paraId="62A27361" w14:textId="77777777" w:rsidR="00D0304F" w:rsidRDefault="00D0304F" w:rsidP="00987294">
            <w:pPr>
              <w:rPr>
                <w:rFonts w:ascii="Arial" w:hAnsi="Arial" w:cs="Arial"/>
                <w:color w:val="000000" w:themeColor="text1"/>
              </w:rPr>
            </w:pPr>
          </w:p>
          <w:p w14:paraId="32840ECD" w14:textId="77777777" w:rsidR="00D0304F" w:rsidRDefault="00D0304F" w:rsidP="00987294">
            <w:pPr>
              <w:rPr>
                <w:rFonts w:ascii="Arial" w:hAnsi="Arial" w:cs="Arial"/>
                <w:color w:val="000000" w:themeColor="text1"/>
              </w:rPr>
            </w:pPr>
          </w:p>
          <w:p w14:paraId="0908B47C" w14:textId="77777777" w:rsidR="00D0304F" w:rsidRDefault="00D0304F" w:rsidP="00987294">
            <w:pPr>
              <w:rPr>
                <w:rFonts w:ascii="Arial" w:hAnsi="Arial" w:cs="Arial"/>
                <w:color w:val="000000" w:themeColor="text1"/>
              </w:rPr>
            </w:pPr>
          </w:p>
          <w:p w14:paraId="6926F686" w14:textId="77777777" w:rsidR="00D0304F" w:rsidRDefault="00D0304F" w:rsidP="00987294">
            <w:pPr>
              <w:rPr>
                <w:rFonts w:ascii="Arial" w:hAnsi="Arial" w:cs="Arial"/>
                <w:color w:val="000000" w:themeColor="text1"/>
              </w:rPr>
            </w:pPr>
          </w:p>
          <w:p w14:paraId="3AEA6A96" w14:textId="77777777" w:rsidR="00D0304F" w:rsidRDefault="00D0304F" w:rsidP="00987294">
            <w:pPr>
              <w:rPr>
                <w:rFonts w:ascii="Arial" w:hAnsi="Arial" w:cs="Arial"/>
                <w:color w:val="000000" w:themeColor="text1"/>
              </w:rPr>
            </w:pPr>
          </w:p>
          <w:p w14:paraId="1D714FA8" w14:textId="77777777" w:rsidR="00D0304F" w:rsidRDefault="00D0304F" w:rsidP="00987294">
            <w:pPr>
              <w:rPr>
                <w:rFonts w:ascii="Arial" w:hAnsi="Arial" w:cs="Arial"/>
                <w:color w:val="000000" w:themeColor="text1"/>
              </w:rPr>
            </w:pPr>
          </w:p>
          <w:p w14:paraId="50AE4E65" w14:textId="77777777" w:rsidR="00D0304F" w:rsidRDefault="00D0304F" w:rsidP="00987294">
            <w:pPr>
              <w:rPr>
                <w:rFonts w:ascii="Arial" w:hAnsi="Arial" w:cs="Arial"/>
                <w:color w:val="000000" w:themeColor="text1"/>
              </w:rPr>
            </w:pPr>
          </w:p>
          <w:p w14:paraId="553387F1" w14:textId="77777777" w:rsidR="00D0304F" w:rsidRDefault="00D0304F" w:rsidP="00987294">
            <w:pPr>
              <w:rPr>
                <w:rFonts w:ascii="Arial" w:hAnsi="Arial" w:cs="Arial"/>
                <w:color w:val="000000" w:themeColor="text1"/>
              </w:rPr>
            </w:pPr>
          </w:p>
          <w:p w14:paraId="7A0FC8D0" w14:textId="77777777" w:rsidR="00D0304F" w:rsidRDefault="00D0304F" w:rsidP="00987294">
            <w:pPr>
              <w:rPr>
                <w:rFonts w:ascii="Arial" w:hAnsi="Arial" w:cs="Arial"/>
                <w:color w:val="000000" w:themeColor="text1"/>
              </w:rPr>
            </w:pPr>
          </w:p>
          <w:p w14:paraId="3C5F1207" w14:textId="77777777" w:rsidR="007330F2" w:rsidRDefault="007330F2" w:rsidP="00987294">
            <w:pPr>
              <w:rPr>
                <w:rFonts w:ascii="Arial" w:hAnsi="Arial" w:cs="Arial"/>
                <w:color w:val="000000" w:themeColor="text1"/>
              </w:rPr>
            </w:pPr>
          </w:p>
          <w:p w14:paraId="04CDCAAF" w14:textId="77777777" w:rsidR="007330F2" w:rsidRDefault="007330F2" w:rsidP="00987294">
            <w:pPr>
              <w:rPr>
                <w:rFonts w:ascii="Arial" w:hAnsi="Arial" w:cs="Arial"/>
                <w:color w:val="000000" w:themeColor="text1"/>
              </w:rPr>
            </w:pPr>
          </w:p>
          <w:p w14:paraId="2644F7DB" w14:textId="77777777" w:rsidR="007330F2" w:rsidRDefault="007330F2" w:rsidP="00987294">
            <w:pPr>
              <w:rPr>
                <w:rFonts w:ascii="Arial" w:hAnsi="Arial" w:cs="Arial"/>
                <w:color w:val="000000" w:themeColor="text1"/>
              </w:rPr>
            </w:pPr>
          </w:p>
          <w:p w14:paraId="014E4BF7" w14:textId="77777777" w:rsidR="007330F2" w:rsidRDefault="007330F2" w:rsidP="00987294">
            <w:pPr>
              <w:rPr>
                <w:rFonts w:ascii="Arial" w:hAnsi="Arial" w:cs="Arial"/>
                <w:color w:val="000000" w:themeColor="text1"/>
              </w:rPr>
            </w:pPr>
          </w:p>
          <w:p w14:paraId="24461687" w14:textId="77777777" w:rsidR="007330F2" w:rsidRDefault="007330F2" w:rsidP="00987294">
            <w:pPr>
              <w:rPr>
                <w:rFonts w:ascii="Arial" w:hAnsi="Arial" w:cs="Arial"/>
                <w:color w:val="000000" w:themeColor="text1"/>
              </w:rPr>
            </w:pPr>
          </w:p>
          <w:p w14:paraId="6E2A6639" w14:textId="3C1541DC" w:rsidR="007330F2" w:rsidRPr="00B466BF" w:rsidRDefault="007330F2" w:rsidP="00987294">
            <w:pPr>
              <w:rPr>
                <w:rFonts w:ascii="Arial" w:hAnsi="Arial" w:cs="Arial"/>
                <w:color w:val="000000" w:themeColor="text1"/>
              </w:rPr>
            </w:pPr>
            <w:r>
              <w:rPr>
                <w:rFonts w:ascii="Arial" w:hAnsi="Arial" w:cs="Arial"/>
                <w:color w:val="000000" w:themeColor="text1"/>
              </w:rPr>
              <w:t xml:space="preserve">Jim </w:t>
            </w:r>
          </w:p>
        </w:tc>
        <w:tc>
          <w:tcPr>
            <w:tcW w:w="9113" w:type="dxa"/>
            <w:vAlign w:val="center"/>
          </w:tcPr>
          <w:p w14:paraId="5C2AF4A7" w14:textId="77777777" w:rsidR="00684DC3" w:rsidRDefault="00684DC3" w:rsidP="0028102C">
            <w:pPr>
              <w:rPr>
                <w:rFonts w:ascii="Arial" w:hAnsi="Arial" w:cs="Arial"/>
                <w:color w:val="000000" w:themeColor="text1"/>
              </w:rPr>
            </w:pPr>
          </w:p>
          <w:p w14:paraId="76F8A339" w14:textId="2B40E5E0" w:rsidR="00684DC3" w:rsidRDefault="00684DC3" w:rsidP="0028102C">
            <w:pPr>
              <w:rPr>
                <w:rFonts w:ascii="Arial" w:hAnsi="Arial" w:cs="Arial"/>
                <w:color w:val="000000" w:themeColor="text1"/>
              </w:rPr>
            </w:pPr>
          </w:p>
          <w:p w14:paraId="73BF7D31" w14:textId="4D48A956" w:rsidR="00722E54" w:rsidRDefault="005A1809" w:rsidP="0028102C">
            <w:pPr>
              <w:rPr>
                <w:rFonts w:ascii="Arial" w:hAnsi="Arial" w:cs="Arial"/>
                <w:color w:val="000000" w:themeColor="text1"/>
              </w:rPr>
            </w:pPr>
            <w:r>
              <w:rPr>
                <w:rFonts w:ascii="Arial" w:hAnsi="Arial" w:cs="Arial"/>
                <w:color w:val="000000" w:themeColor="text1"/>
              </w:rPr>
              <w:t xml:space="preserve">Finance update – up $54000 – more in from ethics course than expected. Expenses are on target. Dip in dues – plan to </w:t>
            </w:r>
            <w:proofErr w:type="gramStart"/>
            <w:r>
              <w:rPr>
                <w:rFonts w:ascii="Arial" w:hAnsi="Arial" w:cs="Arial"/>
                <w:color w:val="000000" w:themeColor="text1"/>
              </w:rPr>
              <w:t>look into</w:t>
            </w:r>
            <w:proofErr w:type="gramEnd"/>
            <w:r>
              <w:rPr>
                <w:rFonts w:ascii="Arial" w:hAnsi="Arial" w:cs="Arial"/>
                <w:color w:val="000000" w:themeColor="text1"/>
              </w:rPr>
              <w:t xml:space="preserve"> this.</w:t>
            </w:r>
          </w:p>
          <w:p w14:paraId="77C49052" w14:textId="4AE18CBB" w:rsidR="00722E54" w:rsidRDefault="00722E54" w:rsidP="0028102C">
            <w:pPr>
              <w:rPr>
                <w:rFonts w:ascii="Arial" w:hAnsi="Arial" w:cs="Arial"/>
                <w:color w:val="000000" w:themeColor="text1"/>
              </w:rPr>
            </w:pPr>
          </w:p>
          <w:p w14:paraId="49E0ADFC" w14:textId="4B7F8466" w:rsidR="00722E54" w:rsidRDefault="00722E54" w:rsidP="0028102C">
            <w:pPr>
              <w:rPr>
                <w:rFonts w:ascii="Arial" w:hAnsi="Arial" w:cs="Arial"/>
                <w:color w:val="000000" w:themeColor="text1"/>
              </w:rPr>
            </w:pPr>
          </w:p>
          <w:p w14:paraId="76070D73" w14:textId="6F1F369B" w:rsidR="00722E54" w:rsidRDefault="00722E54" w:rsidP="0028102C">
            <w:pPr>
              <w:rPr>
                <w:rFonts w:ascii="Arial" w:hAnsi="Arial" w:cs="Arial"/>
                <w:color w:val="000000" w:themeColor="text1"/>
              </w:rPr>
            </w:pPr>
            <w:r>
              <w:rPr>
                <w:rFonts w:ascii="Arial" w:hAnsi="Arial" w:cs="Arial"/>
                <w:color w:val="000000" w:themeColor="text1"/>
              </w:rPr>
              <w:t xml:space="preserve">Discussion. Marketing tool for employer hiring. Agreement </w:t>
            </w:r>
            <w:r w:rsidR="005A1809">
              <w:rPr>
                <w:rFonts w:ascii="Arial" w:hAnsi="Arial" w:cs="Arial"/>
                <w:color w:val="000000" w:themeColor="text1"/>
              </w:rPr>
              <w:t xml:space="preserve">that this is a </w:t>
            </w:r>
            <w:r>
              <w:rPr>
                <w:rFonts w:ascii="Arial" w:hAnsi="Arial" w:cs="Arial"/>
                <w:color w:val="000000" w:themeColor="text1"/>
              </w:rPr>
              <w:t>good idea, Carol suggests exploring with Moira/Jake re. the % discount</w:t>
            </w:r>
          </w:p>
          <w:p w14:paraId="64D0E196" w14:textId="75717DE1" w:rsidR="00722E54" w:rsidRDefault="00722E54" w:rsidP="0028102C">
            <w:pPr>
              <w:rPr>
                <w:rFonts w:ascii="Arial" w:hAnsi="Arial" w:cs="Arial"/>
                <w:color w:val="000000" w:themeColor="text1"/>
              </w:rPr>
            </w:pPr>
            <w:r>
              <w:rPr>
                <w:rFonts w:ascii="Arial" w:hAnsi="Arial" w:cs="Arial"/>
                <w:color w:val="000000" w:themeColor="text1"/>
              </w:rPr>
              <w:t xml:space="preserve"># of people for organization rate?  Possibly </w:t>
            </w:r>
            <w:r w:rsidR="005A1809">
              <w:rPr>
                <w:rFonts w:ascii="Arial" w:hAnsi="Arial" w:cs="Arial"/>
                <w:color w:val="000000" w:themeColor="text1"/>
              </w:rPr>
              <w:t xml:space="preserve">discount </w:t>
            </w:r>
            <w:r>
              <w:rPr>
                <w:rFonts w:ascii="Arial" w:hAnsi="Arial" w:cs="Arial"/>
                <w:color w:val="000000" w:themeColor="text1"/>
              </w:rPr>
              <w:t>levels</w:t>
            </w:r>
            <w:r w:rsidR="005A1809">
              <w:rPr>
                <w:rFonts w:ascii="Arial" w:hAnsi="Arial" w:cs="Arial"/>
                <w:color w:val="000000" w:themeColor="text1"/>
              </w:rPr>
              <w:t xml:space="preserve"> </w:t>
            </w:r>
          </w:p>
          <w:p w14:paraId="55A24998" w14:textId="5F192C90" w:rsidR="00722E54" w:rsidRDefault="00722E54" w:rsidP="0028102C">
            <w:pPr>
              <w:rPr>
                <w:rFonts w:ascii="Arial" w:hAnsi="Arial" w:cs="Arial"/>
                <w:color w:val="000000" w:themeColor="text1"/>
              </w:rPr>
            </w:pPr>
            <w:r>
              <w:rPr>
                <w:rFonts w:ascii="Arial" w:hAnsi="Arial" w:cs="Arial"/>
                <w:color w:val="000000" w:themeColor="text1"/>
              </w:rPr>
              <w:t>Benefit – more members/contact info</w:t>
            </w:r>
          </w:p>
          <w:p w14:paraId="06E209C1" w14:textId="204C0A50" w:rsidR="005A1809" w:rsidRDefault="005A1809" w:rsidP="0028102C">
            <w:pPr>
              <w:rPr>
                <w:rFonts w:ascii="Arial" w:hAnsi="Arial" w:cs="Arial"/>
                <w:color w:val="000000" w:themeColor="text1"/>
              </w:rPr>
            </w:pPr>
            <w:r>
              <w:rPr>
                <w:rFonts w:ascii="Arial" w:hAnsi="Arial" w:cs="Arial"/>
                <w:color w:val="000000" w:themeColor="text1"/>
              </w:rPr>
              <w:t>Anne suggested it might be helpful to do a market analysis of OT employers so we may know better who to target</w:t>
            </w:r>
          </w:p>
          <w:p w14:paraId="20347442" w14:textId="52C369FE" w:rsidR="005A1809" w:rsidRDefault="005A1809" w:rsidP="0028102C">
            <w:pPr>
              <w:rPr>
                <w:rFonts w:ascii="Arial" w:hAnsi="Arial" w:cs="Arial"/>
                <w:color w:val="000000" w:themeColor="text1"/>
              </w:rPr>
            </w:pPr>
            <w:r>
              <w:rPr>
                <w:rFonts w:ascii="Arial" w:hAnsi="Arial" w:cs="Arial"/>
                <w:color w:val="000000" w:themeColor="text1"/>
              </w:rPr>
              <w:lastRenderedPageBreak/>
              <w:t>We need a sales pitch. Do we have enough CEs to draw interest?</w:t>
            </w:r>
          </w:p>
          <w:p w14:paraId="2DC629CA" w14:textId="58DC108A" w:rsidR="005A1809" w:rsidRDefault="005A1809" w:rsidP="0028102C">
            <w:pPr>
              <w:rPr>
                <w:rFonts w:ascii="Arial" w:hAnsi="Arial" w:cs="Arial"/>
                <w:color w:val="000000" w:themeColor="text1"/>
              </w:rPr>
            </w:pPr>
            <w:r>
              <w:rPr>
                <w:rFonts w:ascii="Arial" w:hAnsi="Arial" w:cs="Arial"/>
                <w:color w:val="000000" w:themeColor="text1"/>
              </w:rPr>
              <w:t>Consider ethics course is required – membership comes with free ethics course could get buy in from employers.</w:t>
            </w:r>
          </w:p>
          <w:p w14:paraId="0D737426" w14:textId="703DD168" w:rsidR="005A1809" w:rsidRDefault="005A1809" w:rsidP="0028102C">
            <w:pPr>
              <w:rPr>
                <w:rFonts w:ascii="Arial" w:hAnsi="Arial" w:cs="Arial"/>
                <w:color w:val="000000" w:themeColor="text1"/>
              </w:rPr>
            </w:pPr>
            <w:r>
              <w:rPr>
                <w:rFonts w:ascii="Arial" w:hAnsi="Arial" w:cs="Arial"/>
                <w:color w:val="000000" w:themeColor="text1"/>
              </w:rPr>
              <w:t>Carol suggested ILOTA offer expertise through free webinars/seminars for members by members</w:t>
            </w:r>
          </w:p>
          <w:p w14:paraId="5D5AD961" w14:textId="261175D4" w:rsidR="00722E54" w:rsidRDefault="00722E54" w:rsidP="0028102C">
            <w:pPr>
              <w:rPr>
                <w:rFonts w:ascii="Arial" w:hAnsi="Arial" w:cs="Arial"/>
                <w:color w:val="000000" w:themeColor="text1"/>
              </w:rPr>
            </w:pPr>
            <w:r>
              <w:rPr>
                <w:rFonts w:ascii="Arial" w:hAnsi="Arial" w:cs="Arial"/>
                <w:color w:val="000000" w:themeColor="text1"/>
              </w:rPr>
              <w:t>Want to create dependency on the ILOTA</w:t>
            </w:r>
          </w:p>
          <w:p w14:paraId="48A1C780" w14:textId="7104171E" w:rsidR="00722E54" w:rsidRDefault="00722E54" w:rsidP="0028102C">
            <w:pPr>
              <w:rPr>
                <w:rFonts w:ascii="Arial" w:hAnsi="Arial" w:cs="Arial"/>
                <w:color w:val="000000" w:themeColor="text1"/>
              </w:rPr>
            </w:pPr>
            <w:r>
              <w:rPr>
                <w:rFonts w:ascii="Arial" w:hAnsi="Arial" w:cs="Arial"/>
                <w:color w:val="000000" w:themeColor="text1"/>
              </w:rPr>
              <w:t>OTs not seeing benefit.</w:t>
            </w:r>
          </w:p>
          <w:p w14:paraId="44F7CF03" w14:textId="7CE23355" w:rsidR="00722E54" w:rsidRDefault="00722E54" w:rsidP="0028102C">
            <w:pPr>
              <w:rPr>
                <w:rFonts w:ascii="Arial" w:hAnsi="Arial" w:cs="Arial"/>
                <w:color w:val="000000" w:themeColor="text1"/>
              </w:rPr>
            </w:pPr>
            <w:r>
              <w:rPr>
                <w:rFonts w:ascii="Arial" w:hAnsi="Arial" w:cs="Arial"/>
                <w:color w:val="000000" w:themeColor="text1"/>
              </w:rPr>
              <w:t xml:space="preserve">Like benefit of CEs/Webinars, </w:t>
            </w:r>
            <w:proofErr w:type="spellStart"/>
            <w:r>
              <w:rPr>
                <w:rFonts w:ascii="Arial" w:hAnsi="Arial" w:cs="Arial"/>
                <w:color w:val="000000" w:themeColor="text1"/>
              </w:rPr>
              <w:t>etc</w:t>
            </w:r>
            <w:proofErr w:type="spellEnd"/>
            <w:r>
              <w:rPr>
                <w:rFonts w:ascii="Arial" w:hAnsi="Arial" w:cs="Arial"/>
                <w:color w:val="000000" w:themeColor="text1"/>
              </w:rPr>
              <w:t xml:space="preserve"> as a draw</w:t>
            </w:r>
          </w:p>
          <w:p w14:paraId="0CD83ED7" w14:textId="4526D1F8" w:rsidR="00722E54" w:rsidRDefault="00722E54" w:rsidP="0028102C">
            <w:pPr>
              <w:rPr>
                <w:rFonts w:ascii="Arial" w:hAnsi="Arial" w:cs="Arial"/>
                <w:color w:val="000000" w:themeColor="text1"/>
              </w:rPr>
            </w:pPr>
            <w:r>
              <w:rPr>
                <w:rFonts w:ascii="Arial" w:hAnsi="Arial" w:cs="Arial"/>
                <w:color w:val="000000" w:themeColor="text1"/>
              </w:rPr>
              <w:t xml:space="preserve">Many </w:t>
            </w:r>
            <w:r w:rsidR="005A1809">
              <w:rPr>
                <w:rFonts w:ascii="Arial" w:hAnsi="Arial" w:cs="Arial"/>
                <w:color w:val="000000" w:themeColor="text1"/>
              </w:rPr>
              <w:t xml:space="preserve">members already </w:t>
            </w:r>
            <w:r>
              <w:rPr>
                <w:rFonts w:ascii="Arial" w:hAnsi="Arial" w:cs="Arial"/>
                <w:color w:val="000000" w:themeColor="text1"/>
              </w:rPr>
              <w:t>do paid seminars why not for free for our membership org.</w:t>
            </w:r>
          </w:p>
          <w:p w14:paraId="69F69146" w14:textId="33301F3E" w:rsidR="003B2CC3" w:rsidRDefault="003B2CC3" w:rsidP="0028102C">
            <w:pPr>
              <w:rPr>
                <w:rFonts w:ascii="Arial" w:hAnsi="Arial" w:cs="Arial"/>
                <w:color w:val="000000" w:themeColor="text1"/>
              </w:rPr>
            </w:pPr>
          </w:p>
          <w:p w14:paraId="582B6E2E" w14:textId="1CD917EF" w:rsidR="003B2CC3" w:rsidRDefault="005A1809" w:rsidP="0028102C">
            <w:pPr>
              <w:rPr>
                <w:rFonts w:ascii="Arial" w:hAnsi="Arial" w:cs="Arial"/>
                <w:color w:val="000000" w:themeColor="text1"/>
              </w:rPr>
            </w:pPr>
            <w:r>
              <w:rPr>
                <w:rFonts w:ascii="Arial" w:hAnsi="Arial" w:cs="Arial"/>
                <w:color w:val="000000" w:themeColor="text1"/>
              </w:rPr>
              <w:t>Jim discussed we have r</w:t>
            </w:r>
            <w:r w:rsidR="003B2CC3">
              <w:rPr>
                <w:rFonts w:ascii="Arial" w:hAnsi="Arial" w:cs="Arial"/>
                <w:color w:val="000000" w:themeColor="text1"/>
              </w:rPr>
              <w:t xml:space="preserve">un into in the past – high value to us with 10-15 people coming </w:t>
            </w:r>
            <w:proofErr w:type="gramStart"/>
            <w:r w:rsidR="003B2CC3">
              <w:rPr>
                <w:rFonts w:ascii="Arial" w:hAnsi="Arial" w:cs="Arial"/>
                <w:color w:val="000000" w:themeColor="text1"/>
              </w:rPr>
              <w:t>in to</w:t>
            </w:r>
            <w:proofErr w:type="gramEnd"/>
            <w:r w:rsidR="003B2CC3">
              <w:rPr>
                <w:rFonts w:ascii="Arial" w:hAnsi="Arial" w:cs="Arial"/>
                <w:color w:val="000000" w:themeColor="text1"/>
              </w:rPr>
              <w:t xml:space="preserve"> org. Value of membership for individuals vs part of an organization. Private practice </w:t>
            </w:r>
            <w:proofErr w:type="gramStart"/>
            <w:r w:rsidR="003B2CC3">
              <w:rPr>
                <w:rFonts w:ascii="Arial" w:hAnsi="Arial" w:cs="Arial"/>
                <w:color w:val="000000" w:themeColor="text1"/>
              </w:rPr>
              <w:t>create</w:t>
            </w:r>
            <w:proofErr w:type="gramEnd"/>
            <w:r w:rsidR="003B2CC3">
              <w:rPr>
                <w:rFonts w:ascii="Arial" w:hAnsi="Arial" w:cs="Arial"/>
                <w:color w:val="000000" w:themeColor="text1"/>
              </w:rPr>
              <w:t xml:space="preserve"> a coalition and be an organization?</w:t>
            </w:r>
            <w:r>
              <w:rPr>
                <w:rFonts w:ascii="Arial" w:hAnsi="Arial" w:cs="Arial"/>
                <w:color w:val="000000" w:themeColor="text1"/>
              </w:rPr>
              <w:t xml:space="preserve"> Executive Board to continue discussion</w:t>
            </w:r>
          </w:p>
          <w:p w14:paraId="3B9ACBE0" w14:textId="77777777" w:rsidR="00684DC3" w:rsidRDefault="00684DC3" w:rsidP="0028102C">
            <w:pPr>
              <w:rPr>
                <w:rFonts w:ascii="Arial" w:hAnsi="Arial" w:cs="Arial"/>
                <w:color w:val="000000" w:themeColor="text1"/>
              </w:rPr>
            </w:pPr>
          </w:p>
          <w:p w14:paraId="3C8C281E" w14:textId="5C3401BC" w:rsidR="00296DAA" w:rsidRPr="00325710" w:rsidRDefault="00325710" w:rsidP="0028102C">
            <w:pPr>
              <w:rPr>
                <w:rFonts w:ascii="Arial" w:hAnsi="Arial" w:cs="Arial"/>
                <w:bCs/>
                <w:color w:val="000000" w:themeColor="text1"/>
              </w:rPr>
            </w:pPr>
            <w:r w:rsidRPr="00325710">
              <w:rPr>
                <w:rFonts w:ascii="Arial" w:hAnsi="Arial" w:cs="Arial"/>
                <w:bCs/>
                <w:color w:val="000000" w:themeColor="text1"/>
              </w:rPr>
              <w:t>Theme – Celebrating Connections</w:t>
            </w:r>
          </w:p>
          <w:p w14:paraId="52337006" w14:textId="64E8B7CC" w:rsidR="00325710" w:rsidRPr="00325710" w:rsidRDefault="00325710" w:rsidP="0028102C">
            <w:pPr>
              <w:rPr>
                <w:rFonts w:ascii="Arial" w:hAnsi="Arial" w:cs="Arial"/>
                <w:bCs/>
                <w:color w:val="000000" w:themeColor="text1"/>
              </w:rPr>
            </w:pPr>
            <w:r w:rsidRPr="00325710">
              <w:rPr>
                <w:rFonts w:ascii="Arial" w:hAnsi="Arial" w:cs="Arial"/>
                <w:bCs/>
                <w:color w:val="000000" w:themeColor="text1"/>
              </w:rPr>
              <w:t xml:space="preserve">Keynote – Sally </w:t>
            </w:r>
            <w:proofErr w:type="spellStart"/>
            <w:r w:rsidRPr="00325710">
              <w:rPr>
                <w:rFonts w:ascii="Arial" w:hAnsi="Arial" w:cs="Arial"/>
                <w:bCs/>
                <w:color w:val="000000" w:themeColor="text1"/>
              </w:rPr>
              <w:t>W</w:t>
            </w:r>
            <w:r w:rsidR="00670056">
              <w:rPr>
                <w:rFonts w:ascii="Arial" w:hAnsi="Arial" w:cs="Arial"/>
                <w:bCs/>
                <w:color w:val="000000" w:themeColor="text1"/>
              </w:rPr>
              <w:t>almuth</w:t>
            </w:r>
            <w:proofErr w:type="spellEnd"/>
            <w:r w:rsidR="00670056">
              <w:rPr>
                <w:rFonts w:ascii="Arial" w:hAnsi="Arial" w:cs="Arial"/>
                <w:bCs/>
                <w:color w:val="000000" w:themeColor="text1"/>
              </w:rPr>
              <w:t xml:space="preserve"> with theater group</w:t>
            </w:r>
          </w:p>
          <w:p w14:paraId="1CE5B83A" w14:textId="49D9D37A" w:rsidR="00325710" w:rsidRPr="00325710" w:rsidRDefault="00325710" w:rsidP="0028102C">
            <w:pPr>
              <w:rPr>
                <w:rFonts w:ascii="Arial" w:hAnsi="Arial" w:cs="Arial"/>
                <w:bCs/>
                <w:color w:val="000000" w:themeColor="text1"/>
              </w:rPr>
            </w:pPr>
            <w:r w:rsidRPr="00325710">
              <w:rPr>
                <w:rFonts w:ascii="Arial" w:hAnsi="Arial" w:cs="Arial"/>
                <w:bCs/>
                <w:color w:val="000000" w:themeColor="text1"/>
              </w:rPr>
              <w:t>Proposal Reviewers – call out – more responses this year 24</w:t>
            </w:r>
            <w:r w:rsidR="00670056">
              <w:rPr>
                <w:rFonts w:ascii="Arial" w:hAnsi="Arial" w:cs="Arial"/>
                <w:bCs/>
                <w:color w:val="000000" w:themeColor="text1"/>
              </w:rPr>
              <w:t xml:space="preserve"> reviewers so far</w:t>
            </w:r>
          </w:p>
          <w:p w14:paraId="201AE734" w14:textId="246AAD5F" w:rsidR="00325710" w:rsidRPr="00325710" w:rsidRDefault="00325710" w:rsidP="0028102C">
            <w:pPr>
              <w:rPr>
                <w:rFonts w:ascii="Arial" w:hAnsi="Arial" w:cs="Arial"/>
                <w:bCs/>
                <w:color w:val="000000" w:themeColor="text1"/>
              </w:rPr>
            </w:pPr>
            <w:r w:rsidRPr="00325710">
              <w:rPr>
                <w:rFonts w:ascii="Arial" w:hAnsi="Arial" w:cs="Arial"/>
                <w:bCs/>
                <w:color w:val="000000" w:themeColor="text1"/>
              </w:rPr>
              <w:t>Logo contest for students only – for brochure and teachers</w:t>
            </w:r>
          </w:p>
          <w:p w14:paraId="2B89D01B" w14:textId="3E0E8524" w:rsidR="00325710" w:rsidRPr="00325710" w:rsidRDefault="00325710" w:rsidP="0028102C">
            <w:pPr>
              <w:rPr>
                <w:rFonts w:ascii="Arial" w:hAnsi="Arial" w:cs="Arial"/>
                <w:bCs/>
                <w:color w:val="000000" w:themeColor="text1"/>
              </w:rPr>
            </w:pPr>
            <w:r w:rsidRPr="00325710">
              <w:rPr>
                <w:rFonts w:ascii="Arial" w:hAnsi="Arial" w:cs="Arial"/>
                <w:bCs/>
                <w:color w:val="000000" w:themeColor="text1"/>
              </w:rPr>
              <w:t>Vendor registration is open</w:t>
            </w:r>
          </w:p>
          <w:p w14:paraId="4E16788A" w14:textId="319F160E" w:rsidR="00325710" w:rsidRPr="00325710" w:rsidRDefault="00325710" w:rsidP="0028102C">
            <w:pPr>
              <w:rPr>
                <w:rFonts w:ascii="Arial" w:hAnsi="Arial" w:cs="Arial"/>
                <w:bCs/>
                <w:color w:val="000000" w:themeColor="text1"/>
              </w:rPr>
            </w:pPr>
            <w:r w:rsidRPr="00325710">
              <w:rPr>
                <w:rFonts w:ascii="Arial" w:hAnsi="Arial" w:cs="Arial"/>
                <w:bCs/>
                <w:color w:val="000000" w:themeColor="text1"/>
              </w:rPr>
              <w:t>Call for Papers opens in March</w:t>
            </w:r>
          </w:p>
          <w:p w14:paraId="3F1DEB75" w14:textId="4A738A62" w:rsidR="00325710" w:rsidRPr="00325710" w:rsidRDefault="00670056" w:rsidP="0028102C">
            <w:pPr>
              <w:rPr>
                <w:rFonts w:ascii="Arial" w:hAnsi="Arial" w:cs="Arial"/>
                <w:bCs/>
                <w:color w:val="000000" w:themeColor="text1"/>
              </w:rPr>
            </w:pPr>
            <w:r>
              <w:rPr>
                <w:rFonts w:ascii="Arial" w:hAnsi="Arial" w:cs="Arial"/>
                <w:bCs/>
                <w:color w:val="000000" w:themeColor="text1"/>
              </w:rPr>
              <w:t>Conference dates -</w:t>
            </w:r>
            <w:r w:rsidR="00325710" w:rsidRPr="00325710">
              <w:rPr>
                <w:rFonts w:ascii="Arial" w:hAnsi="Arial" w:cs="Arial"/>
                <w:bCs/>
                <w:color w:val="000000" w:themeColor="text1"/>
              </w:rPr>
              <w:t xml:space="preserve">Oct 15-17 Thu Fri Sat – </w:t>
            </w:r>
            <w:proofErr w:type="spellStart"/>
            <w:r w:rsidR="00325710" w:rsidRPr="00325710">
              <w:rPr>
                <w:rFonts w:ascii="Arial" w:hAnsi="Arial" w:cs="Arial"/>
                <w:bCs/>
                <w:color w:val="000000" w:themeColor="text1"/>
              </w:rPr>
              <w:t>Thu</w:t>
            </w:r>
            <w:r>
              <w:rPr>
                <w:rFonts w:ascii="Arial" w:hAnsi="Arial" w:cs="Arial"/>
                <w:bCs/>
                <w:color w:val="000000" w:themeColor="text1"/>
              </w:rPr>
              <w:t>sday</w:t>
            </w:r>
            <w:proofErr w:type="spellEnd"/>
            <w:r w:rsidR="00325710" w:rsidRPr="00325710">
              <w:rPr>
                <w:rFonts w:ascii="Arial" w:hAnsi="Arial" w:cs="Arial"/>
                <w:bCs/>
                <w:color w:val="000000" w:themeColor="text1"/>
              </w:rPr>
              <w:t xml:space="preserve"> Leadership Institute</w:t>
            </w:r>
            <w:r w:rsidR="00325710">
              <w:rPr>
                <w:rFonts w:ascii="Arial" w:hAnsi="Arial" w:cs="Arial"/>
                <w:bCs/>
                <w:color w:val="000000" w:themeColor="text1"/>
              </w:rPr>
              <w:t xml:space="preserve"> (AOTA Education Summit same time)</w:t>
            </w:r>
          </w:p>
          <w:p w14:paraId="67EBD545" w14:textId="1A9B9D73" w:rsidR="00296DAA" w:rsidRDefault="00325710" w:rsidP="0028102C">
            <w:pPr>
              <w:rPr>
                <w:rFonts w:ascii="Arial" w:hAnsi="Arial" w:cs="Arial"/>
                <w:bCs/>
                <w:color w:val="000000" w:themeColor="text1"/>
              </w:rPr>
            </w:pPr>
            <w:r w:rsidRPr="00325710">
              <w:rPr>
                <w:rFonts w:ascii="Arial" w:hAnsi="Arial" w:cs="Arial"/>
                <w:bCs/>
                <w:color w:val="000000" w:themeColor="text1"/>
              </w:rPr>
              <w:t>SIS Friday morning after welcome ceremony – 1 hour in separate rooms all at the same time.</w:t>
            </w:r>
          </w:p>
          <w:p w14:paraId="5EF3F2A2" w14:textId="03C5E921" w:rsidR="00325710" w:rsidRDefault="00325710" w:rsidP="0028102C">
            <w:pPr>
              <w:rPr>
                <w:rFonts w:ascii="Arial" w:hAnsi="Arial" w:cs="Arial"/>
                <w:bCs/>
                <w:color w:val="000000" w:themeColor="text1"/>
              </w:rPr>
            </w:pPr>
            <w:r>
              <w:rPr>
                <w:rFonts w:ascii="Arial" w:hAnsi="Arial" w:cs="Arial"/>
                <w:bCs/>
                <w:color w:val="000000" w:themeColor="text1"/>
              </w:rPr>
              <w:t>Everything is ahead of schedule and currently under budget</w:t>
            </w:r>
          </w:p>
          <w:p w14:paraId="5A8D4CC9" w14:textId="3E256AD2" w:rsidR="00325710" w:rsidRDefault="00325710" w:rsidP="0028102C">
            <w:pPr>
              <w:rPr>
                <w:rFonts w:ascii="Arial" w:hAnsi="Arial" w:cs="Arial"/>
                <w:bCs/>
                <w:color w:val="000000" w:themeColor="text1"/>
              </w:rPr>
            </w:pPr>
            <w:r>
              <w:rPr>
                <w:rFonts w:ascii="Arial" w:hAnsi="Arial" w:cs="Arial"/>
                <w:bCs/>
                <w:color w:val="000000" w:themeColor="text1"/>
              </w:rPr>
              <w:t xml:space="preserve">Logo contest – email going out today – prize 1 </w:t>
            </w:r>
            <w:proofErr w:type="spellStart"/>
            <w:r>
              <w:rPr>
                <w:rFonts w:ascii="Arial" w:hAnsi="Arial" w:cs="Arial"/>
                <w:bCs/>
                <w:color w:val="000000" w:themeColor="text1"/>
              </w:rPr>
              <w:t>yr</w:t>
            </w:r>
            <w:proofErr w:type="spellEnd"/>
            <w:r>
              <w:rPr>
                <w:rFonts w:ascii="Arial" w:hAnsi="Arial" w:cs="Arial"/>
                <w:bCs/>
                <w:color w:val="000000" w:themeColor="text1"/>
              </w:rPr>
              <w:t xml:space="preserve"> free membership</w:t>
            </w:r>
          </w:p>
          <w:p w14:paraId="3C7FDE65" w14:textId="39E981FF" w:rsidR="00325710" w:rsidRDefault="00325710" w:rsidP="0028102C">
            <w:pPr>
              <w:rPr>
                <w:rFonts w:ascii="Arial" w:hAnsi="Arial" w:cs="Arial"/>
                <w:bCs/>
                <w:color w:val="000000" w:themeColor="text1"/>
              </w:rPr>
            </w:pPr>
            <w:r>
              <w:rPr>
                <w:rFonts w:ascii="Arial" w:hAnsi="Arial" w:cs="Arial"/>
                <w:bCs/>
                <w:color w:val="000000" w:themeColor="text1"/>
              </w:rPr>
              <w:t>Volunteer involvement – let Abi know. At conference need daily volunteers</w:t>
            </w:r>
          </w:p>
          <w:p w14:paraId="4E2CDE58" w14:textId="498A8F66" w:rsidR="00325710" w:rsidRDefault="00325710" w:rsidP="0028102C">
            <w:pPr>
              <w:rPr>
                <w:rFonts w:ascii="Arial" w:hAnsi="Arial" w:cs="Arial"/>
                <w:bCs/>
                <w:color w:val="000000" w:themeColor="text1"/>
              </w:rPr>
            </w:pPr>
            <w:r>
              <w:rPr>
                <w:rFonts w:ascii="Arial" w:hAnsi="Arial" w:cs="Arial"/>
                <w:bCs/>
                <w:color w:val="000000" w:themeColor="text1"/>
              </w:rPr>
              <w:t>Ideas – going to sessions with stickers and sign in sheet, setting up easels, raffle table, name tag registration</w:t>
            </w:r>
          </w:p>
          <w:p w14:paraId="63AC0B54" w14:textId="5D1AB7A4" w:rsidR="00325710" w:rsidRDefault="00325710" w:rsidP="0028102C">
            <w:pPr>
              <w:rPr>
                <w:rFonts w:ascii="Arial" w:hAnsi="Arial" w:cs="Arial"/>
                <w:bCs/>
                <w:color w:val="000000" w:themeColor="text1"/>
              </w:rPr>
            </w:pPr>
            <w:r>
              <w:rPr>
                <w:rFonts w:ascii="Arial" w:hAnsi="Arial" w:cs="Arial"/>
                <w:bCs/>
                <w:color w:val="000000" w:themeColor="text1"/>
              </w:rPr>
              <w:t>New raffle person – Erin, will be reaching out to schools re. baskets</w:t>
            </w:r>
          </w:p>
          <w:p w14:paraId="65040137" w14:textId="65AF97BC" w:rsidR="00325710" w:rsidRDefault="00325710" w:rsidP="0028102C">
            <w:pPr>
              <w:rPr>
                <w:rFonts w:ascii="Arial" w:hAnsi="Arial" w:cs="Arial"/>
                <w:bCs/>
                <w:color w:val="000000" w:themeColor="text1"/>
              </w:rPr>
            </w:pPr>
          </w:p>
          <w:p w14:paraId="1C5CF1B3" w14:textId="77777777" w:rsidR="00325710" w:rsidRDefault="00325710" w:rsidP="0028102C">
            <w:pPr>
              <w:rPr>
                <w:rFonts w:ascii="Arial" w:hAnsi="Arial" w:cs="Arial"/>
                <w:bCs/>
                <w:color w:val="000000" w:themeColor="text1"/>
              </w:rPr>
            </w:pPr>
          </w:p>
          <w:p w14:paraId="089D2FA3" w14:textId="588877A5" w:rsidR="00325710" w:rsidRDefault="00325710" w:rsidP="0028102C">
            <w:pPr>
              <w:rPr>
                <w:rFonts w:ascii="Arial" w:hAnsi="Arial" w:cs="Arial"/>
                <w:bCs/>
                <w:color w:val="000000" w:themeColor="text1"/>
              </w:rPr>
            </w:pPr>
            <w:r>
              <w:rPr>
                <w:rFonts w:ascii="Arial" w:hAnsi="Arial" w:cs="Arial"/>
                <w:bCs/>
                <w:color w:val="000000" w:themeColor="text1"/>
              </w:rPr>
              <w:t>Yesterday deadline to intro bills. Ethics reform, tweaking to rec marijuana.</w:t>
            </w:r>
          </w:p>
          <w:p w14:paraId="0662D647" w14:textId="5CF63D6C" w:rsidR="00325710" w:rsidRDefault="00325710" w:rsidP="0028102C">
            <w:pPr>
              <w:rPr>
                <w:rFonts w:ascii="Arial" w:hAnsi="Arial" w:cs="Arial"/>
                <w:bCs/>
                <w:color w:val="000000" w:themeColor="text1"/>
              </w:rPr>
            </w:pPr>
            <w:r>
              <w:rPr>
                <w:rFonts w:ascii="Arial" w:hAnsi="Arial" w:cs="Arial"/>
                <w:bCs/>
                <w:color w:val="000000" w:themeColor="text1"/>
              </w:rPr>
              <w:t xml:space="preserve">Bills of interest – push </w:t>
            </w:r>
            <w:r w:rsidR="00F23387">
              <w:rPr>
                <w:rFonts w:ascii="Arial" w:hAnsi="Arial" w:cs="Arial"/>
                <w:bCs/>
                <w:color w:val="000000" w:themeColor="text1"/>
              </w:rPr>
              <w:t xml:space="preserve">HB </w:t>
            </w:r>
            <w:r>
              <w:rPr>
                <w:rFonts w:ascii="Arial" w:hAnsi="Arial" w:cs="Arial"/>
                <w:bCs/>
                <w:color w:val="000000" w:themeColor="text1"/>
              </w:rPr>
              <w:t>2191 amended to increase reimbursement for all EI providers. Bill in committee</w:t>
            </w:r>
          </w:p>
          <w:p w14:paraId="5641A15C" w14:textId="63A0B500" w:rsidR="00325710" w:rsidRDefault="00325710" w:rsidP="0028102C">
            <w:pPr>
              <w:rPr>
                <w:rFonts w:ascii="Arial" w:hAnsi="Arial" w:cs="Arial"/>
                <w:bCs/>
                <w:color w:val="000000" w:themeColor="text1"/>
              </w:rPr>
            </w:pPr>
            <w:r>
              <w:rPr>
                <w:rFonts w:ascii="Arial" w:hAnsi="Arial" w:cs="Arial"/>
                <w:bCs/>
                <w:color w:val="000000" w:themeColor="text1"/>
              </w:rPr>
              <w:t>2710 HB – second reading, licensure of behavior analysts</w:t>
            </w:r>
          </w:p>
          <w:p w14:paraId="274CBFC8" w14:textId="62CBC2F9" w:rsidR="00325710" w:rsidRDefault="00325710" w:rsidP="0028102C">
            <w:pPr>
              <w:rPr>
                <w:rFonts w:ascii="Arial" w:hAnsi="Arial" w:cs="Arial"/>
                <w:bCs/>
                <w:color w:val="000000" w:themeColor="text1"/>
              </w:rPr>
            </w:pPr>
            <w:r>
              <w:rPr>
                <w:rFonts w:ascii="Arial" w:hAnsi="Arial" w:cs="Arial"/>
                <w:bCs/>
                <w:color w:val="000000" w:themeColor="text1"/>
              </w:rPr>
              <w:t>Sen. Laura Murphy SB 1198 Music Therapy Licensing. Maureen needs help on this. SLP opposed last year. OT did not develop position. Need to let Sen. Murphy know position now. Need input on that bill. Carol will look at it with SLPs on staff. Tuesday next week is OK to get back.</w:t>
            </w:r>
          </w:p>
          <w:p w14:paraId="3E03C018" w14:textId="3EE87330" w:rsidR="00325710" w:rsidRDefault="00325710" w:rsidP="0028102C">
            <w:pPr>
              <w:rPr>
                <w:rFonts w:ascii="Arial" w:hAnsi="Arial" w:cs="Arial"/>
                <w:bCs/>
                <w:color w:val="000000" w:themeColor="text1"/>
              </w:rPr>
            </w:pPr>
            <w:r>
              <w:rPr>
                <w:rFonts w:ascii="Arial" w:hAnsi="Arial" w:cs="Arial"/>
                <w:bCs/>
                <w:color w:val="000000" w:themeColor="text1"/>
              </w:rPr>
              <w:t xml:space="preserve">Current bill is better than past versions (music therapists). Historical concern </w:t>
            </w:r>
            <w:r w:rsidR="00085455">
              <w:rPr>
                <w:rFonts w:ascii="Arial" w:hAnsi="Arial" w:cs="Arial"/>
                <w:bCs/>
                <w:color w:val="000000" w:themeColor="text1"/>
              </w:rPr>
              <w:t>–</w:t>
            </w:r>
            <w:r>
              <w:rPr>
                <w:rFonts w:ascii="Arial" w:hAnsi="Arial" w:cs="Arial"/>
                <w:bCs/>
                <w:color w:val="000000" w:themeColor="text1"/>
              </w:rPr>
              <w:t xml:space="preserve"> </w:t>
            </w:r>
            <w:r w:rsidR="00085455">
              <w:rPr>
                <w:rFonts w:ascii="Arial" w:hAnsi="Arial" w:cs="Arial"/>
                <w:bCs/>
                <w:color w:val="000000" w:themeColor="text1"/>
              </w:rPr>
              <w:t xml:space="preserve">initially </w:t>
            </w:r>
            <w:proofErr w:type="gramStart"/>
            <w:r w:rsidR="00085455">
              <w:rPr>
                <w:rFonts w:ascii="Arial" w:hAnsi="Arial" w:cs="Arial"/>
                <w:bCs/>
                <w:color w:val="000000" w:themeColor="text1"/>
              </w:rPr>
              <w:t>no one but</w:t>
            </w:r>
            <w:proofErr w:type="gramEnd"/>
            <w:r w:rsidR="00085455">
              <w:rPr>
                <w:rFonts w:ascii="Arial" w:hAnsi="Arial" w:cs="Arial"/>
                <w:bCs/>
                <w:color w:val="000000" w:themeColor="text1"/>
              </w:rPr>
              <w:t xml:space="preserve"> </w:t>
            </w:r>
            <w:proofErr w:type="spellStart"/>
            <w:r w:rsidR="00085455">
              <w:rPr>
                <w:rFonts w:ascii="Arial" w:hAnsi="Arial" w:cs="Arial"/>
                <w:bCs/>
                <w:color w:val="000000" w:themeColor="text1"/>
              </w:rPr>
              <w:t>lic</w:t>
            </w:r>
            <w:proofErr w:type="spellEnd"/>
            <w:r w:rsidR="00085455">
              <w:rPr>
                <w:rFonts w:ascii="Arial" w:hAnsi="Arial" w:cs="Arial"/>
                <w:bCs/>
                <w:color w:val="000000" w:themeColor="text1"/>
              </w:rPr>
              <w:t xml:space="preserve"> music therapist could use music in any manner at all.</w:t>
            </w:r>
          </w:p>
          <w:p w14:paraId="7697DA84" w14:textId="43D85F3E" w:rsidR="00085455" w:rsidRDefault="00085455" w:rsidP="0028102C">
            <w:pPr>
              <w:rPr>
                <w:rFonts w:ascii="Arial" w:hAnsi="Arial" w:cs="Arial"/>
                <w:bCs/>
                <w:color w:val="000000" w:themeColor="text1"/>
              </w:rPr>
            </w:pPr>
            <w:r>
              <w:rPr>
                <w:rFonts w:ascii="Arial" w:hAnsi="Arial" w:cs="Arial"/>
                <w:bCs/>
                <w:color w:val="000000" w:themeColor="text1"/>
              </w:rPr>
              <w:lastRenderedPageBreak/>
              <w:t>Bill addressing - Reading and math intervention – K-3 grade. HB4703 – need to look at that as well. Need to be sure OT not excluded, and should OT be included. Need explanation of what we would be doing</w:t>
            </w:r>
            <w:r w:rsidR="009D032A">
              <w:rPr>
                <w:rFonts w:ascii="Arial" w:hAnsi="Arial" w:cs="Arial"/>
                <w:bCs/>
                <w:color w:val="000000" w:themeColor="text1"/>
              </w:rPr>
              <w:t xml:space="preserve"> with reading and math.</w:t>
            </w:r>
          </w:p>
          <w:p w14:paraId="5ECAB2D3" w14:textId="33F73920" w:rsidR="009D032A" w:rsidRDefault="009D032A" w:rsidP="0028102C">
            <w:pPr>
              <w:rPr>
                <w:rFonts w:ascii="Arial" w:hAnsi="Arial" w:cs="Arial"/>
                <w:bCs/>
                <w:color w:val="000000" w:themeColor="text1"/>
              </w:rPr>
            </w:pPr>
            <w:r>
              <w:rPr>
                <w:rFonts w:ascii="Arial" w:hAnsi="Arial" w:cs="Arial"/>
                <w:bCs/>
                <w:color w:val="000000" w:themeColor="text1"/>
              </w:rPr>
              <w:t>Claire’s email in response to Jonathan. Maureen – Claire is right on point needing us to be included in this conversation.</w:t>
            </w:r>
          </w:p>
          <w:p w14:paraId="2E574B7B" w14:textId="7BE5F445" w:rsidR="009D032A" w:rsidRDefault="009D032A" w:rsidP="0028102C">
            <w:pPr>
              <w:rPr>
                <w:rFonts w:ascii="Arial" w:hAnsi="Arial" w:cs="Arial"/>
                <w:bCs/>
                <w:color w:val="000000" w:themeColor="text1"/>
              </w:rPr>
            </w:pPr>
            <w:r>
              <w:rPr>
                <w:rFonts w:ascii="Arial" w:hAnsi="Arial" w:cs="Arial"/>
                <w:bCs/>
                <w:color w:val="000000" w:themeColor="text1"/>
              </w:rPr>
              <w:t>Claire- EI representation formation of EI commission. To provide overview and improve upon education of 3 and up. Gov putting representatives together, mostly education. New – inclusion members – one is Benny Delgado – President of Developmental Therapy. Division within EI community in the past. 30 representatives put together EI Commission. As part of EI coalition, Jonathan Doster – Ounce of Prevention. Jonathan sent overview of members, including Benny Delgado. Claire drafted prelim email in response re. OT representation on Commission, school therapist should also be involved/represented. Yesterday sent email to Maureen and Jim to see if in support and how to proceed.  Concerned re. EI and school therapists being at the table.</w:t>
            </w:r>
            <w:r w:rsidR="007B3E1B">
              <w:rPr>
                <w:rFonts w:ascii="Arial" w:hAnsi="Arial" w:cs="Arial"/>
                <w:bCs/>
                <w:color w:val="000000" w:themeColor="text1"/>
              </w:rPr>
              <w:t xml:space="preserve"> Currently no direct provider on Commission.</w:t>
            </w:r>
          </w:p>
          <w:p w14:paraId="3FD8FBCB" w14:textId="1D508AA2" w:rsidR="007B3E1B" w:rsidRDefault="007B3E1B" w:rsidP="0028102C">
            <w:pPr>
              <w:rPr>
                <w:rFonts w:ascii="Arial" w:hAnsi="Arial" w:cs="Arial"/>
                <w:bCs/>
                <w:color w:val="000000" w:themeColor="text1"/>
              </w:rPr>
            </w:pPr>
            <w:proofErr w:type="gramStart"/>
            <w:r>
              <w:rPr>
                <w:rFonts w:ascii="Arial" w:hAnsi="Arial" w:cs="Arial"/>
                <w:bCs/>
                <w:color w:val="000000" w:themeColor="text1"/>
              </w:rPr>
              <w:t>Don’t</w:t>
            </w:r>
            <w:proofErr w:type="gramEnd"/>
            <w:r>
              <w:rPr>
                <w:rFonts w:ascii="Arial" w:hAnsi="Arial" w:cs="Arial"/>
                <w:bCs/>
                <w:color w:val="000000" w:themeColor="text1"/>
              </w:rPr>
              <w:t xml:space="preserve"> know if SLP and PT are represented.</w:t>
            </w:r>
          </w:p>
          <w:p w14:paraId="35E33C8D" w14:textId="6712B852" w:rsidR="007B3E1B" w:rsidRPr="00325710" w:rsidRDefault="007B3E1B" w:rsidP="0028102C">
            <w:pPr>
              <w:rPr>
                <w:rFonts w:ascii="Arial" w:hAnsi="Arial" w:cs="Arial"/>
                <w:bCs/>
                <w:color w:val="000000" w:themeColor="text1"/>
              </w:rPr>
            </w:pPr>
            <w:r>
              <w:rPr>
                <w:rFonts w:ascii="Arial" w:hAnsi="Arial" w:cs="Arial"/>
                <w:bCs/>
                <w:color w:val="000000" w:themeColor="text1"/>
              </w:rPr>
              <w:t>Maureen – context. Last year Delgado and Doster pushing EI increase with diff for DTs. Insulting the way EI services described as purely educational. Spoke up in opposition. They are diminishing other aspects of EI intervention.</w:t>
            </w:r>
          </w:p>
          <w:p w14:paraId="5D61B81E" w14:textId="7C07B174" w:rsidR="00296DAA" w:rsidRDefault="007B3E1B" w:rsidP="0028102C">
            <w:pPr>
              <w:rPr>
                <w:rFonts w:ascii="Arial" w:hAnsi="Arial" w:cs="Arial"/>
                <w:bCs/>
                <w:color w:val="000000" w:themeColor="text1"/>
              </w:rPr>
            </w:pPr>
            <w:r>
              <w:rPr>
                <w:rFonts w:ascii="Arial" w:hAnsi="Arial" w:cs="Arial"/>
                <w:bCs/>
                <w:color w:val="000000" w:themeColor="text1"/>
              </w:rPr>
              <w:t>Carol to be in contact with Claire.</w:t>
            </w:r>
          </w:p>
          <w:p w14:paraId="4E2FA47A" w14:textId="5B2CC604" w:rsidR="007B3E1B" w:rsidRDefault="007B3E1B" w:rsidP="0028102C">
            <w:pPr>
              <w:rPr>
                <w:rFonts w:ascii="Arial" w:hAnsi="Arial" w:cs="Arial"/>
                <w:bCs/>
                <w:color w:val="000000" w:themeColor="text1"/>
              </w:rPr>
            </w:pPr>
            <w:r>
              <w:rPr>
                <w:rFonts w:ascii="Arial" w:hAnsi="Arial" w:cs="Arial"/>
                <w:bCs/>
                <w:color w:val="000000" w:themeColor="text1"/>
              </w:rPr>
              <w:t xml:space="preserve">Collaboration for PT and SLP involvement? Long history re. how different professions have worked together or </w:t>
            </w:r>
            <w:proofErr w:type="gramStart"/>
            <w:r>
              <w:rPr>
                <w:rFonts w:ascii="Arial" w:hAnsi="Arial" w:cs="Arial"/>
                <w:bCs/>
                <w:color w:val="000000" w:themeColor="text1"/>
              </w:rPr>
              <w:t>haven’t</w:t>
            </w:r>
            <w:proofErr w:type="gramEnd"/>
            <w:r>
              <w:rPr>
                <w:rFonts w:ascii="Arial" w:hAnsi="Arial" w:cs="Arial"/>
                <w:bCs/>
                <w:color w:val="000000" w:themeColor="text1"/>
              </w:rPr>
              <w:t>.  EI just discussed on Tuesday. Would be great if all involved. Worked together or stand up for ourselves?</w:t>
            </w:r>
          </w:p>
          <w:p w14:paraId="5FB56F27" w14:textId="1A52F9BB" w:rsidR="007B3E1B" w:rsidRDefault="00B05EA8" w:rsidP="0028102C">
            <w:pPr>
              <w:rPr>
                <w:rFonts w:ascii="Arial" w:hAnsi="Arial" w:cs="Arial"/>
                <w:bCs/>
                <w:color w:val="000000" w:themeColor="text1"/>
              </w:rPr>
            </w:pPr>
            <w:r>
              <w:rPr>
                <w:rFonts w:ascii="Arial" w:hAnsi="Arial" w:cs="Arial"/>
                <w:bCs/>
                <w:color w:val="000000" w:themeColor="text1"/>
              </w:rPr>
              <w:t>PT and SLP received same info so they can respond on their own.</w:t>
            </w:r>
          </w:p>
          <w:p w14:paraId="7C434BED" w14:textId="7D6E6B6A" w:rsidR="00B05EA8" w:rsidRPr="00325710" w:rsidRDefault="00B05EA8" w:rsidP="0028102C">
            <w:pPr>
              <w:rPr>
                <w:rFonts w:ascii="Arial" w:hAnsi="Arial" w:cs="Arial"/>
                <w:bCs/>
                <w:color w:val="000000" w:themeColor="text1"/>
              </w:rPr>
            </w:pPr>
            <w:r>
              <w:rPr>
                <w:rFonts w:ascii="Arial" w:hAnsi="Arial" w:cs="Arial"/>
                <w:bCs/>
                <w:color w:val="000000" w:themeColor="text1"/>
              </w:rPr>
              <w:t>PT rep. from coalition – redirected to Colleen the PT lobbyist.</w:t>
            </w:r>
          </w:p>
          <w:p w14:paraId="08E14100" w14:textId="7305FD30" w:rsidR="00296DAA" w:rsidRDefault="004C5983" w:rsidP="0028102C">
            <w:pPr>
              <w:rPr>
                <w:rFonts w:ascii="Arial" w:hAnsi="Arial" w:cs="Arial"/>
                <w:bCs/>
                <w:color w:val="000000" w:themeColor="text1"/>
              </w:rPr>
            </w:pPr>
            <w:r>
              <w:rPr>
                <w:rFonts w:ascii="Arial" w:hAnsi="Arial" w:cs="Arial"/>
                <w:bCs/>
                <w:color w:val="000000" w:themeColor="text1"/>
              </w:rPr>
              <w:t>Claire looking for next step to take. Need to at least respond to Jonathans email re. membership.</w:t>
            </w:r>
          </w:p>
          <w:p w14:paraId="47CF0057" w14:textId="19A8E78E" w:rsidR="004C5983" w:rsidRDefault="004C5983" w:rsidP="0028102C">
            <w:pPr>
              <w:rPr>
                <w:rFonts w:ascii="Arial" w:hAnsi="Arial" w:cs="Arial"/>
                <w:bCs/>
                <w:color w:val="000000" w:themeColor="text1"/>
              </w:rPr>
            </w:pPr>
            <w:r>
              <w:rPr>
                <w:rFonts w:ascii="Arial" w:hAnsi="Arial" w:cs="Arial"/>
                <w:bCs/>
                <w:color w:val="000000" w:themeColor="text1"/>
              </w:rPr>
              <w:t>Course of action – meeting/conversation with Carol re. advocacy and others who are interested – after the meeting talk, draft and send email.</w:t>
            </w:r>
          </w:p>
          <w:p w14:paraId="7FC80381" w14:textId="373B72A9" w:rsidR="004C5983" w:rsidRDefault="004C5983" w:rsidP="0028102C">
            <w:pPr>
              <w:rPr>
                <w:rFonts w:ascii="Arial" w:hAnsi="Arial" w:cs="Arial"/>
                <w:bCs/>
                <w:color w:val="000000" w:themeColor="text1"/>
              </w:rPr>
            </w:pPr>
          </w:p>
          <w:p w14:paraId="7EAA8E8A" w14:textId="58E8E2F6" w:rsidR="004C5983" w:rsidRDefault="004C5983" w:rsidP="0028102C">
            <w:pPr>
              <w:rPr>
                <w:rFonts w:ascii="Arial" w:hAnsi="Arial" w:cs="Arial"/>
                <w:bCs/>
                <w:color w:val="000000" w:themeColor="text1"/>
              </w:rPr>
            </w:pPr>
            <w:r>
              <w:rPr>
                <w:rFonts w:ascii="Arial" w:hAnsi="Arial" w:cs="Arial"/>
                <w:bCs/>
                <w:color w:val="000000" w:themeColor="text1"/>
              </w:rPr>
              <w:t>Benny is leading up a telehealth pilot in EI system. He is taking up the lead. Nisha on council sitting on the telehealth.</w:t>
            </w:r>
          </w:p>
          <w:p w14:paraId="2DE9DF0E" w14:textId="4F9C0809" w:rsidR="004C5983" w:rsidRDefault="004C5983" w:rsidP="0028102C">
            <w:pPr>
              <w:rPr>
                <w:rFonts w:ascii="Arial" w:hAnsi="Arial" w:cs="Arial"/>
                <w:bCs/>
                <w:color w:val="000000" w:themeColor="text1"/>
              </w:rPr>
            </w:pPr>
          </w:p>
          <w:p w14:paraId="2FED0EAC" w14:textId="1C7328F6" w:rsidR="007F30F8" w:rsidRDefault="007F30F8" w:rsidP="0028102C">
            <w:pPr>
              <w:rPr>
                <w:rFonts w:ascii="Arial" w:hAnsi="Arial" w:cs="Arial"/>
                <w:bCs/>
                <w:color w:val="000000" w:themeColor="text1"/>
              </w:rPr>
            </w:pPr>
            <w:r>
              <w:rPr>
                <w:rFonts w:ascii="Arial" w:hAnsi="Arial" w:cs="Arial"/>
                <w:bCs/>
                <w:color w:val="000000" w:themeColor="text1"/>
              </w:rPr>
              <w:t>Maureen - Over 1000 bills to go through today and tomorrow. May have additional issues that come up. By the end of next week should have it all gone through and figured out.</w:t>
            </w:r>
          </w:p>
          <w:p w14:paraId="08F726EF" w14:textId="0C9D4FD5" w:rsidR="007F30F8" w:rsidRDefault="007F30F8" w:rsidP="0028102C">
            <w:pPr>
              <w:rPr>
                <w:rFonts w:ascii="Arial" w:hAnsi="Arial" w:cs="Arial"/>
                <w:bCs/>
                <w:color w:val="000000" w:themeColor="text1"/>
              </w:rPr>
            </w:pPr>
          </w:p>
          <w:p w14:paraId="0A0C49EA" w14:textId="18D73CB1" w:rsidR="007F30F8" w:rsidRDefault="007F30F8" w:rsidP="0028102C">
            <w:pPr>
              <w:rPr>
                <w:rFonts w:ascii="Arial" w:hAnsi="Arial" w:cs="Arial"/>
                <w:bCs/>
                <w:color w:val="000000" w:themeColor="text1"/>
              </w:rPr>
            </w:pPr>
            <w:r>
              <w:rPr>
                <w:rFonts w:ascii="Arial" w:hAnsi="Arial" w:cs="Arial"/>
                <w:bCs/>
                <w:color w:val="000000" w:themeColor="text1"/>
              </w:rPr>
              <w:t xml:space="preserve">Carol – hippotherapy bill, will be sending language to exec board. Suggested ILOTA provide language that therapeutic riding </w:t>
            </w:r>
            <w:proofErr w:type="gramStart"/>
            <w:r>
              <w:rPr>
                <w:rFonts w:ascii="Arial" w:hAnsi="Arial" w:cs="Arial"/>
                <w:bCs/>
                <w:color w:val="000000" w:themeColor="text1"/>
              </w:rPr>
              <w:t>not be</w:t>
            </w:r>
            <w:proofErr w:type="gramEnd"/>
            <w:r>
              <w:rPr>
                <w:rFonts w:ascii="Arial" w:hAnsi="Arial" w:cs="Arial"/>
                <w:bCs/>
                <w:color w:val="000000" w:themeColor="text1"/>
              </w:rPr>
              <w:t xml:space="preserve"> covered by insurance vs. hippotherapy that has to have skilled therapist.</w:t>
            </w:r>
          </w:p>
          <w:p w14:paraId="14400914" w14:textId="77A8EF45" w:rsidR="007F30F8" w:rsidRDefault="007F30F8" w:rsidP="0028102C">
            <w:pPr>
              <w:rPr>
                <w:rFonts w:ascii="Arial" w:hAnsi="Arial" w:cs="Arial"/>
                <w:bCs/>
                <w:color w:val="000000" w:themeColor="text1"/>
              </w:rPr>
            </w:pPr>
          </w:p>
          <w:p w14:paraId="26F03450" w14:textId="5AA8F9D6" w:rsidR="007F30F8" w:rsidRDefault="007F30F8" w:rsidP="0028102C">
            <w:pPr>
              <w:rPr>
                <w:rFonts w:ascii="Arial" w:hAnsi="Arial" w:cs="Arial"/>
                <w:bCs/>
                <w:color w:val="000000" w:themeColor="text1"/>
              </w:rPr>
            </w:pPr>
            <w:r>
              <w:rPr>
                <w:rFonts w:ascii="Arial" w:hAnsi="Arial" w:cs="Arial"/>
                <w:bCs/>
                <w:color w:val="000000" w:themeColor="text1"/>
              </w:rPr>
              <w:t xml:space="preserve">Publish work doing with legislation. </w:t>
            </w:r>
          </w:p>
          <w:p w14:paraId="1F85715E" w14:textId="5D5AE8D5" w:rsidR="007F30F8" w:rsidRDefault="007F30F8" w:rsidP="0028102C">
            <w:pPr>
              <w:rPr>
                <w:rFonts w:ascii="Arial" w:hAnsi="Arial" w:cs="Arial"/>
                <w:bCs/>
                <w:color w:val="000000" w:themeColor="text1"/>
              </w:rPr>
            </w:pPr>
          </w:p>
          <w:p w14:paraId="03A30A60" w14:textId="03B04E49" w:rsidR="007F30F8" w:rsidRDefault="007F30F8" w:rsidP="0028102C">
            <w:pPr>
              <w:rPr>
                <w:rFonts w:ascii="Arial" w:hAnsi="Arial" w:cs="Arial"/>
                <w:bCs/>
                <w:color w:val="000000" w:themeColor="text1"/>
              </w:rPr>
            </w:pPr>
            <w:r>
              <w:rPr>
                <w:rFonts w:ascii="Arial" w:hAnsi="Arial" w:cs="Arial"/>
                <w:bCs/>
                <w:color w:val="000000" w:themeColor="text1"/>
              </w:rPr>
              <w:lastRenderedPageBreak/>
              <w:t>Hippotherapy and Music therapy sponsored by Laura Murphy. Now in leadership – more likely that her bills will pass. Good to ID members in her area (Lake County)</w:t>
            </w:r>
          </w:p>
          <w:p w14:paraId="7493815A" w14:textId="3BE54E75" w:rsidR="007F30F8" w:rsidRDefault="007F30F8" w:rsidP="0028102C">
            <w:pPr>
              <w:rPr>
                <w:rFonts w:ascii="Arial" w:hAnsi="Arial" w:cs="Arial"/>
                <w:bCs/>
                <w:color w:val="000000" w:themeColor="text1"/>
              </w:rPr>
            </w:pPr>
            <w:r>
              <w:rPr>
                <w:rFonts w:ascii="Arial" w:hAnsi="Arial" w:cs="Arial"/>
                <w:bCs/>
                <w:color w:val="000000" w:themeColor="text1"/>
              </w:rPr>
              <w:t>Kathy Preissner – mother is friends with Laura Murphy – will chat with Carol.</w:t>
            </w:r>
          </w:p>
          <w:p w14:paraId="66FFBBCA" w14:textId="1D4A511A" w:rsidR="007F30F8" w:rsidRDefault="007F30F8" w:rsidP="0028102C">
            <w:pPr>
              <w:rPr>
                <w:rFonts w:ascii="Arial" w:hAnsi="Arial" w:cs="Arial"/>
                <w:bCs/>
                <w:color w:val="000000" w:themeColor="text1"/>
              </w:rPr>
            </w:pPr>
            <w:r>
              <w:rPr>
                <w:rFonts w:ascii="Arial" w:hAnsi="Arial" w:cs="Arial"/>
                <w:bCs/>
                <w:color w:val="000000" w:themeColor="text1"/>
              </w:rPr>
              <w:t xml:space="preserve">Michelle, </w:t>
            </w:r>
            <w:proofErr w:type="gramStart"/>
            <w:r>
              <w:rPr>
                <w:rFonts w:ascii="Arial" w:hAnsi="Arial" w:cs="Arial"/>
                <w:bCs/>
                <w:color w:val="000000" w:themeColor="text1"/>
              </w:rPr>
              <w:t>Abi</w:t>
            </w:r>
            <w:proofErr w:type="gramEnd"/>
            <w:r>
              <w:rPr>
                <w:rFonts w:ascii="Arial" w:hAnsi="Arial" w:cs="Arial"/>
                <w:bCs/>
                <w:color w:val="000000" w:themeColor="text1"/>
              </w:rPr>
              <w:t xml:space="preserve"> and Emma rewrote language on hippotherapy. Abi needs to see hippotherapy bill currently</w:t>
            </w:r>
            <w:r w:rsidR="008C2FB9">
              <w:rPr>
                <w:rFonts w:ascii="Arial" w:hAnsi="Arial" w:cs="Arial"/>
                <w:bCs/>
                <w:color w:val="000000" w:themeColor="text1"/>
              </w:rPr>
              <w:t xml:space="preserve">. Even </w:t>
            </w:r>
            <w:r w:rsidR="00F23387">
              <w:rPr>
                <w:rFonts w:ascii="Arial" w:hAnsi="Arial" w:cs="Arial"/>
                <w:bCs/>
                <w:color w:val="000000" w:themeColor="text1"/>
              </w:rPr>
              <w:t>horseman’s</w:t>
            </w:r>
            <w:r w:rsidR="008C2FB9">
              <w:rPr>
                <w:rFonts w:ascii="Arial" w:hAnsi="Arial" w:cs="Arial"/>
                <w:bCs/>
                <w:color w:val="000000" w:themeColor="text1"/>
              </w:rPr>
              <w:t xml:space="preserve"> council opposed bill.</w:t>
            </w:r>
          </w:p>
          <w:p w14:paraId="756A8A16" w14:textId="2D920DF1" w:rsidR="00244068" w:rsidRDefault="00244068" w:rsidP="0028102C">
            <w:pPr>
              <w:rPr>
                <w:rFonts w:ascii="Arial" w:hAnsi="Arial" w:cs="Arial"/>
                <w:bCs/>
                <w:color w:val="000000" w:themeColor="text1"/>
              </w:rPr>
            </w:pPr>
            <w:r>
              <w:rPr>
                <w:rFonts w:ascii="Arial" w:hAnsi="Arial" w:cs="Arial"/>
                <w:bCs/>
                <w:color w:val="000000" w:themeColor="text1"/>
              </w:rPr>
              <w:t>Kathy to follow up with her mother.</w:t>
            </w:r>
          </w:p>
          <w:p w14:paraId="572D9BEF" w14:textId="0BC4014F" w:rsidR="00244068" w:rsidRDefault="00244068" w:rsidP="0028102C">
            <w:pPr>
              <w:rPr>
                <w:rFonts w:ascii="Arial" w:hAnsi="Arial" w:cs="Arial"/>
                <w:bCs/>
                <w:color w:val="000000" w:themeColor="text1"/>
              </w:rPr>
            </w:pPr>
          </w:p>
          <w:p w14:paraId="7972F33C" w14:textId="270B2A66" w:rsidR="00244068" w:rsidRDefault="001E4FB3" w:rsidP="0028102C">
            <w:pPr>
              <w:rPr>
                <w:rFonts w:ascii="Arial" w:hAnsi="Arial" w:cs="Arial"/>
                <w:bCs/>
                <w:color w:val="000000" w:themeColor="text1"/>
              </w:rPr>
            </w:pPr>
            <w:r>
              <w:rPr>
                <w:rFonts w:ascii="Arial" w:hAnsi="Arial" w:cs="Arial"/>
                <w:bCs/>
                <w:color w:val="000000" w:themeColor="text1"/>
              </w:rPr>
              <w:t>LDP – breaking for their session</w:t>
            </w:r>
          </w:p>
          <w:p w14:paraId="72665621" w14:textId="5B033057" w:rsidR="001E4FB3" w:rsidRDefault="001E4FB3" w:rsidP="0028102C">
            <w:pPr>
              <w:rPr>
                <w:rFonts w:ascii="Arial" w:hAnsi="Arial" w:cs="Arial"/>
                <w:bCs/>
                <w:color w:val="000000" w:themeColor="text1"/>
              </w:rPr>
            </w:pPr>
          </w:p>
          <w:p w14:paraId="2462594A" w14:textId="77777777" w:rsidR="001E4FB3" w:rsidRPr="00325710" w:rsidRDefault="001E4FB3" w:rsidP="0028102C">
            <w:pPr>
              <w:rPr>
                <w:rFonts w:ascii="Arial" w:hAnsi="Arial" w:cs="Arial"/>
                <w:bCs/>
                <w:color w:val="000000" w:themeColor="text1"/>
              </w:rPr>
            </w:pPr>
          </w:p>
          <w:p w14:paraId="44875845" w14:textId="77777777" w:rsidR="00296DAA" w:rsidRDefault="00296DAA" w:rsidP="0028102C">
            <w:pPr>
              <w:rPr>
                <w:rFonts w:ascii="Arial" w:hAnsi="Arial" w:cs="Arial"/>
                <w:b/>
                <w:color w:val="000000" w:themeColor="text1"/>
              </w:rPr>
            </w:pPr>
          </w:p>
          <w:p w14:paraId="2D3C4A4F" w14:textId="331BED4B" w:rsidR="00FB13C8" w:rsidRDefault="001E4FB3" w:rsidP="00FA42CF">
            <w:pPr>
              <w:rPr>
                <w:rFonts w:ascii="Arial" w:hAnsi="Arial" w:cs="Arial"/>
                <w:color w:val="000000" w:themeColor="text1"/>
              </w:rPr>
            </w:pPr>
            <w:r>
              <w:rPr>
                <w:rFonts w:ascii="Arial" w:hAnsi="Arial" w:cs="Arial"/>
                <w:color w:val="000000" w:themeColor="text1"/>
              </w:rPr>
              <w:t>(</w:t>
            </w:r>
            <w:r w:rsidR="001D02BB">
              <w:rPr>
                <w:rFonts w:ascii="Arial" w:hAnsi="Arial" w:cs="Arial"/>
                <w:color w:val="000000" w:themeColor="text1"/>
              </w:rPr>
              <w:t>slide) Changes</w:t>
            </w:r>
            <w:r>
              <w:rPr>
                <w:rFonts w:ascii="Arial" w:hAnsi="Arial" w:cs="Arial"/>
                <w:color w:val="000000" w:themeColor="text1"/>
              </w:rPr>
              <w:t xml:space="preserve"> to SIS. Small changes:</w:t>
            </w:r>
          </w:p>
          <w:p w14:paraId="0A6DC17D" w14:textId="2FA496D4" w:rsidR="001E4FB3" w:rsidRDefault="001E4FB3" w:rsidP="00FA42CF">
            <w:pPr>
              <w:rPr>
                <w:rFonts w:ascii="Arial" w:hAnsi="Arial" w:cs="Arial"/>
                <w:color w:val="000000" w:themeColor="text1"/>
              </w:rPr>
            </w:pPr>
          </w:p>
          <w:p w14:paraId="583B0241" w14:textId="24A34964" w:rsidR="001E4FB3" w:rsidRDefault="001E4FB3" w:rsidP="00FA42CF">
            <w:pPr>
              <w:rPr>
                <w:rFonts w:ascii="Arial" w:hAnsi="Arial" w:cs="Arial"/>
                <w:color w:val="000000" w:themeColor="text1"/>
              </w:rPr>
            </w:pPr>
            <w:r>
              <w:rPr>
                <w:rFonts w:ascii="Arial" w:hAnsi="Arial" w:cs="Arial"/>
                <w:color w:val="000000" w:themeColor="text1"/>
              </w:rPr>
              <w:t>Academic Education vs Education</w:t>
            </w:r>
          </w:p>
          <w:p w14:paraId="274358FF" w14:textId="19EB4E22" w:rsidR="001E4FB3" w:rsidRDefault="001E4FB3" w:rsidP="00FA42CF">
            <w:pPr>
              <w:rPr>
                <w:rFonts w:ascii="Arial" w:hAnsi="Arial" w:cs="Arial"/>
                <w:color w:val="000000" w:themeColor="text1"/>
              </w:rPr>
            </w:pPr>
            <w:r>
              <w:rPr>
                <w:rFonts w:ascii="Arial" w:hAnsi="Arial" w:cs="Arial"/>
                <w:color w:val="000000" w:themeColor="text1"/>
              </w:rPr>
              <w:t xml:space="preserve">Orthopedic and UE Rehab (was </w:t>
            </w:r>
            <w:proofErr w:type="spellStart"/>
            <w:r>
              <w:rPr>
                <w:rFonts w:ascii="Arial" w:hAnsi="Arial" w:cs="Arial"/>
                <w:color w:val="000000" w:themeColor="text1"/>
              </w:rPr>
              <w:t>phys</w:t>
            </w:r>
            <w:proofErr w:type="spellEnd"/>
            <w:r>
              <w:rPr>
                <w:rFonts w:ascii="Arial" w:hAnsi="Arial" w:cs="Arial"/>
                <w:color w:val="000000" w:themeColor="text1"/>
              </w:rPr>
              <w:t xml:space="preserve"> </w:t>
            </w:r>
            <w:proofErr w:type="spellStart"/>
            <w:r>
              <w:rPr>
                <w:rFonts w:ascii="Arial" w:hAnsi="Arial" w:cs="Arial"/>
                <w:color w:val="000000" w:themeColor="text1"/>
              </w:rPr>
              <w:t>dys</w:t>
            </w:r>
            <w:proofErr w:type="spellEnd"/>
            <w:r>
              <w:rPr>
                <w:rFonts w:ascii="Arial" w:hAnsi="Arial" w:cs="Arial"/>
                <w:color w:val="000000" w:themeColor="text1"/>
              </w:rPr>
              <w:t>)</w:t>
            </w:r>
          </w:p>
          <w:p w14:paraId="72EFD8DD" w14:textId="561964AE" w:rsidR="001E4FB3" w:rsidRDefault="001E4FB3" w:rsidP="00FA42CF">
            <w:pPr>
              <w:rPr>
                <w:rFonts w:ascii="Arial" w:hAnsi="Arial" w:cs="Arial"/>
                <w:color w:val="000000" w:themeColor="text1"/>
              </w:rPr>
            </w:pPr>
            <w:proofErr w:type="spellStart"/>
            <w:r>
              <w:rPr>
                <w:rFonts w:ascii="Arial" w:hAnsi="Arial" w:cs="Arial"/>
                <w:color w:val="000000" w:themeColor="text1"/>
              </w:rPr>
              <w:t>Neurorehab</w:t>
            </w:r>
            <w:proofErr w:type="spellEnd"/>
            <w:r>
              <w:rPr>
                <w:rFonts w:ascii="Arial" w:hAnsi="Arial" w:cs="Arial"/>
                <w:color w:val="000000" w:themeColor="text1"/>
              </w:rPr>
              <w:t xml:space="preserve"> </w:t>
            </w:r>
            <w:r w:rsidR="001D02BB">
              <w:rPr>
                <w:rFonts w:ascii="Arial" w:hAnsi="Arial" w:cs="Arial"/>
                <w:color w:val="000000" w:themeColor="text1"/>
              </w:rPr>
              <w:t>(was</w:t>
            </w:r>
            <w:r>
              <w:rPr>
                <w:rFonts w:ascii="Arial" w:hAnsi="Arial" w:cs="Arial"/>
                <w:color w:val="000000" w:themeColor="text1"/>
              </w:rPr>
              <w:t xml:space="preserve"> </w:t>
            </w:r>
            <w:proofErr w:type="spellStart"/>
            <w:r>
              <w:rPr>
                <w:rFonts w:ascii="Arial" w:hAnsi="Arial" w:cs="Arial"/>
                <w:color w:val="000000" w:themeColor="text1"/>
              </w:rPr>
              <w:t>phys</w:t>
            </w:r>
            <w:proofErr w:type="spellEnd"/>
            <w:r>
              <w:rPr>
                <w:rFonts w:ascii="Arial" w:hAnsi="Arial" w:cs="Arial"/>
                <w:color w:val="000000" w:themeColor="text1"/>
              </w:rPr>
              <w:t xml:space="preserve"> </w:t>
            </w:r>
            <w:proofErr w:type="spellStart"/>
            <w:r>
              <w:rPr>
                <w:rFonts w:ascii="Arial" w:hAnsi="Arial" w:cs="Arial"/>
                <w:color w:val="000000" w:themeColor="text1"/>
              </w:rPr>
              <w:t>dys</w:t>
            </w:r>
            <w:proofErr w:type="spellEnd"/>
            <w:r>
              <w:rPr>
                <w:rFonts w:ascii="Arial" w:hAnsi="Arial" w:cs="Arial"/>
                <w:color w:val="000000" w:themeColor="text1"/>
              </w:rPr>
              <w:t>)</w:t>
            </w:r>
          </w:p>
          <w:p w14:paraId="7D073EF5" w14:textId="1A074214" w:rsidR="001E4FB3" w:rsidRDefault="001E4FB3" w:rsidP="00FA42CF">
            <w:pPr>
              <w:rPr>
                <w:rFonts w:ascii="Arial" w:hAnsi="Arial" w:cs="Arial"/>
                <w:color w:val="000000" w:themeColor="text1"/>
              </w:rPr>
            </w:pPr>
          </w:p>
          <w:p w14:paraId="237EC386" w14:textId="07BAC39B" w:rsidR="001E4FB3" w:rsidRDefault="001E4FB3" w:rsidP="00FA42CF">
            <w:pPr>
              <w:rPr>
                <w:rFonts w:ascii="Arial" w:hAnsi="Arial" w:cs="Arial"/>
                <w:color w:val="000000" w:themeColor="text1"/>
              </w:rPr>
            </w:pPr>
            <w:r>
              <w:rPr>
                <w:rFonts w:ascii="Arial" w:hAnsi="Arial" w:cs="Arial"/>
                <w:color w:val="000000" w:themeColor="text1"/>
              </w:rPr>
              <w:t>No longer work and industry – into Ortho</w:t>
            </w:r>
          </w:p>
          <w:p w14:paraId="6CB6A88B" w14:textId="22EEC204" w:rsidR="001E4FB3" w:rsidRDefault="001E4FB3" w:rsidP="00FA42CF">
            <w:pPr>
              <w:rPr>
                <w:rFonts w:ascii="Arial" w:hAnsi="Arial" w:cs="Arial"/>
                <w:color w:val="000000" w:themeColor="text1"/>
              </w:rPr>
            </w:pPr>
          </w:p>
          <w:p w14:paraId="3C95C97A" w14:textId="0C2CCAA7" w:rsidR="001E4FB3" w:rsidRDefault="001E4FB3" w:rsidP="00FA42CF">
            <w:pPr>
              <w:rPr>
                <w:rFonts w:ascii="Arial" w:hAnsi="Arial" w:cs="Arial"/>
                <w:color w:val="000000" w:themeColor="text1"/>
              </w:rPr>
            </w:pPr>
            <w:r>
              <w:rPr>
                <w:rFonts w:ascii="Arial" w:hAnsi="Arial" w:cs="Arial"/>
                <w:color w:val="000000" w:themeColor="text1"/>
              </w:rPr>
              <w:t>School Based Practice being added. Looking for Chair/Co-chair.  Anne sent out email to those that expressed an interest last year.</w:t>
            </w:r>
          </w:p>
          <w:p w14:paraId="2D671EFE" w14:textId="681CC432" w:rsidR="001E4FB3" w:rsidRDefault="001E4FB3" w:rsidP="00FA42CF">
            <w:pPr>
              <w:rPr>
                <w:rFonts w:ascii="Arial" w:hAnsi="Arial" w:cs="Arial"/>
                <w:color w:val="000000" w:themeColor="text1"/>
              </w:rPr>
            </w:pPr>
          </w:p>
          <w:p w14:paraId="329FAEC5" w14:textId="2935F7BD" w:rsidR="001E4FB3" w:rsidRDefault="001E4FB3" w:rsidP="00FA42CF">
            <w:pPr>
              <w:rPr>
                <w:rFonts w:ascii="Arial" w:hAnsi="Arial" w:cs="Arial"/>
                <w:color w:val="000000" w:themeColor="text1"/>
              </w:rPr>
            </w:pPr>
            <w:r>
              <w:rPr>
                <w:rFonts w:ascii="Arial" w:hAnsi="Arial" w:cs="Arial"/>
                <w:color w:val="000000" w:themeColor="text1"/>
              </w:rPr>
              <w:t>Liaison – staying the same – COTA, Multicultural, Students</w:t>
            </w:r>
          </w:p>
          <w:p w14:paraId="166DCF4D" w14:textId="0DB68355" w:rsidR="001E4FB3" w:rsidRDefault="001E4FB3" w:rsidP="00FA42CF">
            <w:pPr>
              <w:rPr>
                <w:rFonts w:ascii="Arial" w:hAnsi="Arial" w:cs="Arial"/>
                <w:color w:val="000000" w:themeColor="text1"/>
              </w:rPr>
            </w:pPr>
          </w:p>
          <w:p w14:paraId="2DD91CDC" w14:textId="6DAF45AA" w:rsidR="001E4FB3" w:rsidRDefault="001E4FB3" w:rsidP="00FA42CF">
            <w:pPr>
              <w:rPr>
                <w:rFonts w:ascii="Arial" w:hAnsi="Arial" w:cs="Arial"/>
                <w:color w:val="000000" w:themeColor="text1"/>
              </w:rPr>
            </w:pPr>
            <w:r>
              <w:rPr>
                <w:rFonts w:ascii="Arial" w:hAnsi="Arial" w:cs="Arial"/>
                <w:color w:val="000000" w:themeColor="text1"/>
              </w:rPr>
              <w:t>When do these roll over?</w:t>
            </w:r>
            <w:r w:rsidR="00E84DDC">
              <w:rPr>
                <w:rFonts w:ascii="Arial" w:hAnsi="Arial" w:cs="Arial"/>
                <w:color w:val="000000" w:themeColor="text1"/>
              </w:rPr>
              <w:t xml:space="preserve">  Today is the official day</w:t>
            </w:r>
          </w:p>
          <w:p w14:paraId="7810856A" w14:textId="2CDB1AB0" w:rsidR="00E84DDC" w:rsidRDefault="00E84DDC" w:rsidP="00FA42CF">
            <w:pPr>
              <w:rPr>
                <w:rFonts w:ascii="Arial" w:hAnsi="Arial" w:cs="Arial"/>
                <w:color w:val="000000" w:themeColor="text1"/>
              </w:rPr>
            </w:pPr>
          </w:p>
          <w:p w14:paraId="6C9B8A0E" w14:textId="779E4AA5" w:rsidR="00E84DDC" w:rsidRDefault="00E84DDC" w:rsidP="00FA42CF">
            <w:pPr>
              <w:rPr>
                <w:rFonts w:ascii="Arial" w:hAnsi="Arial" w:cs="Arial"/>
                <w:color w:val="000000" w:themeColor="text1"/>
              </w:rPr>
            </w:pPr>
            <w:r>
              <w:rPr>
                <w:rFonts w:ascii="Arial" w:hAnsi="Arial" w:cs="Arial"/>
                <w:color w:val="000000" w:themeColor="text1"/>
              </w:rPr>
              <w:t xml:space="preserve">Positions </w:t>
            </w:r>
            <w:r w:rsidR="00F23387">
              <w:rPr>
                <w:rFonts w:ascii="Arial" w:hAnsi="Arial" w:cs="Arial"/>
                <w:color w:val="000000" w:themeColor="text1"/>
              </w:rPr>
              <w:t xml:space="preserve">terms are </w:t>
            </w:r>
            <w:r>
              <w:rPr>
                <w:rFonts w:ascii="Arial" w:hAnsi="Arial" w:cs="Arial"/>
                <w:color w:val="000000" w:themeColor="text1"/>
              </w:rPr>
              <w:t>not in bylaws.</w:t>
            </w:r>
          </w:p>
          <w:p w14:paraId="7A173B2F" w14:textId="684662AC" w:rsidR="001D02BB" w:rsidRDefault="001D02BB" w:rsidP="00FA42CF">
            <w:pPr>
              <w:rPr>
                <w:rFonts w:ascii="Arial" w:hAnsi="Arial" w:cs="Arial"/>
                <w:color w:val="000000" w:themeColor="text1"/>
              </w:rPr>
            </w:pPr>
          </w:p>
          <w:p w14:paraId="6F445033" w14:textId="773C7403" w:rsidR="001D02BB" w:rsidRPr="00BF7B4A" w:rsidRDefault="001D02BB" w:rsidP="00FA42CF">
            <w:pPr>
              <w:rPr>
                <w:rFonts w:ascii="Arial" w:hAnsi="Arial" w:cs="Arial"/>
                <w:color w:val="000000" w:themeColor="text1"/>
                <w:u w:val="single"/>
              </w:rPr>
            </w:pPr>
            <w:r w:rsidRPr="00BF7B4A">
              <w:rPr>
                <w:rFonts w:ascii="Arial" w:hAnsi="Arial" w:cs="Arial"/>
                <w:color w:val="000000" w:themeColor="text1"/>
                <w:u w:val="single"/>
              </w:rPr>
              <w:t>Open positions:</w:t>
            </w:r>
          </w:p>
          <w:p w14:paraId="653B8D53" w14:textId="1C6984AA" w:rsidR="001D02BB" w:rsidRDefault="001D02BB" w:rsidP="00FA42CF">
            <w:pPr>
              <w:rPr>
                <w:rFonts w:ascii="Arial" w:hAnsi="Arial" w:cs="Arial"/>
                <w:color w:val="000000" w:themeColor="text1"/>
              </w:rPr>
            </w:pPr>
            <w:r>
              <w:rPr>
                <w:rFonts w:ascii="Arial" w:hAnsi="Arial" w:cs="Arial"/>
                <w:color w:val="000000" w:themeColor="text1"/>
              </w:rPr>
              <w:t>Director of Communication</w:t>
            </w:r>
          </w:p>
          <w:p w14:paraId="171330D2" w14:textId="5C85AB26" w:rsidR="001D02BB" w:rsidRDefault="001D02BB" w:rsidP="00FA42CF">
            <w:pPr>
              <w:rPr>
                <w:rFonts w:ascii="Arial" w:hAnsi="Arial" w:cs="Arial"/>
                <w:color w:val="000000" w:themeColor="text1"/>
              </w:rPr>
            </w:pPr>
            <w:r>
              <w:rPr>
                <w:rFonts w:ascii="Arial" w:hAnsi="Arial" w:cs="Arial"/>
                <w:color w:val="000000" w:themeColor="text1"/>
              </w:rPr>
              <w:t>Bylaws</w:t>
            </w:r>
          </w:p>
          <w:p w14:paraId="0F03B4C3" w14:textId="61C92856" w:rsidR="001D02BB" w:rsidRDefault="001D02BB" w:rsidP="00FA42CF">
            <w:pPr>
              <w:rPr>
                <w:rFonts w:ascii="Arial" w:hAnsi="Arial" w:cs="Arial"/>
                <w:color w:val="000000" w:themeColor="text1"/>
              </w:rPr>
            </w:pPr>
            <w:r>
              <w:rPr>
                <w:rFonts w:ascii="Arial" w:hAnsi="Arial" w:cs="Arial"/>
                <w:color w:val="000000" w:themeColor="text1"/>
              </w:rPr>
              <w:t>Public Policy Coordinator (maybe??)</w:t>
            </w:r>
          </w:p>
          <w:p w14:paraId="5C332EF6" w14:textId="03E1B328" w:rsidR="001D02BB" w:rsidRDefault="001D02BB" w:rsidP="00FA42CF">
            <w:pPr>
              <w:rPr>
                <w:rFonts w:ascii="Arial" w:hAnsi="Arial" w:cs="Arial"/>
                <w:color w:val="000000" w:themeColor="text1"/>
              </w:rPr>
            </w:pPr>
            <w:r>
              <w:rPr>
                <w:rFonts w:ascii="Arial" w:hAnsi="Arial" w:cs="Arial"/>
                <w:color w:val="000000" w:themeColor="text1"/>
              </w:rPr>
              <w:t>Professional Development Coordinator</w:t>
            </w:r>
          </w:p>
          <w:p w14:paraId="04A2C9F2" w14:textId="67CC6F39" w:rsidR="001D02BB" w:rsidRDefault="001D02BB" w:rsidP="00FA42CF">
            <w:pPr>
              <w:rPr>
                <w:rFonts w:ascii="Arial" w:hAnsi="Arial" w:cs="Arial"/>
                <w:color w:val="000000" w:themeColor="text1"/>
              </w:rPr>
            </w:pPr>
            <w:r>
              <w:rPr>
                <w:rFonts w:ascii="Arial" w:hAnsi="Arial" w:cs="Arial"/>
                <w:color w:val="000000" w:themeColor="text1"/>
              </w:rPr>
              <w:t>Networking Coordinator</w:t>
            </w:r>
          </w:p>
          <w:p w14:paraId="28D3D658" w14:textId="129AB266" w:rsidR="001D02BB" w:rsidRDefault="001D02BB" w:rsidP="00FA42CF">
            <w:pPr>
              <w:rPr>
                <w:rFonts w:ascii="Arial" w:hAnsi="Arial" w:cs="Arial"/>
                <w:color w:val="000000" w:themeColor="text1"/>
              </w:rPr>
            </w:pPr>
            <w:r>
              <w:rPr>
                <w:rFonts w:ascii="Arial" w:hAnsi="Arial" w:cs="Arial"/>
                <w:color w:val="000000" w:themeColor="text1"/>
              </w:rPr>
              <w:t>Newsletter Coordinator</w:t>
            </w:r>
          </w:p>
          <w:p w14:paraId="53BAC0C1" w14:textId="1E4764CA" w:rsidR="001D02BB" w:rsidRDefault="001D02BB" w:rsidP="00FA42CF">
            <w:pPr>
              <w:rPr>
                <w:rFonts w:ascii="Arial" w:hAnsi="Arial" w:cs="Arial"/>
                <w:color w:val="000000" w:themeColor="text1"/>
              </w:rPr>
            </w:pPr>
            <w:r>
              <w:rPr>
                <w:rFonts w:ascii="Arial" w:hAnsi="Arial" w:cs="Arial"/>
                <w:color w:val="000000" w:themeColor="text1"/>
              </w:rPr>
              <w:t>Various SIS Co-Chair Positions</w:t>
            </w:r>
          </w:p>
          <w:p w14:paraId="66ECF745" w14:textId="7D1D61DA" w:rsidR="001E4FB3" w:rsidRDefault="001E4FB3" w:rsidP="00FA42CF">
            <w:pPr>
              <w:rPr>
                <w:rFonts w:ascii="Arial" w:hAnsi="Arial" w:cs="Arial"/>
                <w:color w:val="000000" w:themeColor="text1"/>
              </w:rPr>
            </w:pPr>
          </w:p>
          <w:p w14:paraId="6B3FD6A3" w14:textId="78066F01" w:rsidR="001D02BB" w:rsidRDefault="001D02BB" w:rsidP="00FA42CF">
            <w:pPr>
              <w:rPr>
                <w:rFonts w:ascii="Arial" w:hAnsi="Arial" w:cs="Arial"/>
                <w:color w:val="000000" w:themeColor="text1"/>
              </w:rPr>
            </w:pPr>
            <w:r>
              <w:rPr>
                <w:rFonts w:ascii="Arial" w:hAnsi="Arial" w:cs="Arial"/>
                <w:color w:val="000000" w:themeColor="text1"/>
              </w:rPr>
              <w:t>Have one person in each SIS – those with co-chairs like having that so reaching out for co-chairs for SISs with just a chair.</w:t>
            </w:r>
          </w:p>
          <w:p w14:paraId="29DD84A8" w14:textId="3236EE49" w:rsidR="001D02BB" w:rsidRDefault="001D02BB" w:rsidP="00FA42CF">
            <w:pPr>
              <w:rPr>
                <w:rFonts w:ascii="Arial" w:hAnsi="Arial" w:cs="Arial"/>
                <w:color w:val="000000" w:themeColor="text1"/>
              </w:rPr>
            </w:pPr>
          </w:p>
          <w:p w14:paraId="0060246A" w14:textId="1DC33CFB" w:rsidR="001D02BB" w:rsidRDefault="001D02BB" w:rsidP="00FA42CF">
            <w:pPr>
              <w:rPr>
                <w:rFonts w:ascii="Arial" w:hAnsi="Arial" w:cs="Arial"/>
                <w:color w:val="000000" w:themeColor="text1"/>
              </w:rPr>
            </w:pPr>
            <w:r>
              <w:rPr>
                <w:rFonts w:ascii="Arial" w:hAnsi="Arial" w:cs="Arial"/>
                <w:color w:val="000000" w:themeColor="text1"/>
              </w:rPr>
              <w:lastRenderedPageBreak/>
              <w:t>Spread the word – email blast going out with SOPs for those roles</w:t>
            </w:r>
          </w:p>
          <w:p w14:paraId="66071B9C" w14:textId="39BB12E1" w:rsidR="001D02BB" w:rsidRDefault="001D02BB" w:rsidP="00FA42CF">
            <w:pPr>
              <w:rPr>
                <w:rFonts w:ascii="Arial" w:hAnsi="Arial" w:cs="Arial"/>
                <w:color w:val="000000" w:themeColor="text1"/>
              </w:rPr>
            </w:pPr>
          </w:p>
          <w:p w14:paraId="58D00818" w14:textId="70AB2378" w:rsidR="001D02BB" w:rsidRDefault="001D02BB" w:rsidP="00FA42CF">
            <w:pPr>
              <w:rPr>
                <w:rFonts w:ascii="Arial" w:hAnsi="Arial" w:cs="Arial"/>
                <w:color w:val="000000" w:themeColor="text1"/>
              </w:rPr>
            </w:pPr>
            <w:r>
              <w:rPr>
                <w:rFonts w:ascii="Arial" w:hAnsi="Arial" w:cs="Arial"/>
                <w:color w:val="000000" w:themeColor="text1"/>
              </w:rPr>
              <w:t>Looking at Board positions for modifications as done with SISs? – Minetta asked</w:t>
            </w:r>
          </w:p>
          <w:p w14:paraId="707CA648" w14:textId="79040360" w:rsidR="001D02BB" w:rsidRDefault="001D02BB" w:rsidP="00FA42CF">
            <w:pPr>
              <w:rPr>
                <w:rFonts w:ascii="Arial" w:hAnsi="Arial" w:cs="Arial"/>
                <w:color w:val="000000" w:themeColor="text1"/>
              </w:rPr>
            </w:pPr>
          </w:p>
          <w:p w14:paraId="2A027762" w14:textId="0F194B85" w:rsidR="001D02BB" w:rsidRDefault="001D02BB" w:rsidP="00FA42CF">
            <w:pPr>
              <w:rPr>
                <w:rFonts w:ascii="Arial" w:hAnsi="Arial" w:cs="Arial"/>
                <w:color w:val="000000" w:themeColor="text1"/>
              </w:rPr>
            </w:pPr>
            <w:r>
              <w:rPr>
                <w:rFonts w:ascii="Arial" w:hAnsi="Arial" w:cs="Arial"/>
                <w:color w:val="000000" w:themeColor="text1"/>
              </w:rPr>
              <w:t xml:space="preserve">EI/Pediatrics/SI SIS formation </w:t>
            </w:r>
            <w:r w:rsidR="00F23387">
              <w:rPr>
                <w:rFonts w:ascii="Arial" w:hAnsi="Arial" w:cs="Arial"/>
                <w:color w:val="000000" w:themeColor="text1"/>
              </w:rPr>
              <w:t>(2015</w:t>
            </w:r>
            <w:r>
              <w:rPr>
                <w:rFonts w:ascii="Arial" w:hAnsi="Arial" w:cs="Arial"/>
                <w:color w:val="000000" w:themeColor="text1"/>
              </w:rPr>
              <w:t xml:space="preserve"> – Claire and Anne)</w:t>
            </w:r>
          </w:p>
          <w:p w14:paraId="6F923009" w14:textId="5649C5E0" w:rsidR="001E4FB3" w:rsidRDefault="001E4FB3" w:rsidP="00FA42CF">
            <w:pPr>
              <w:rPr>
                <w:rFonts w:ascii="Arial" w:hAnsi="Arial" w:cs="Arial"/>
                <w:color w:val="000000" w:themeColor="text1"/>
              </w:rPr>
            </w:pPr>
          </w:p>
          <w:p w14:paraId="6738FEE9" w14:textId="4121CE05" w:rsidR="001E4FB3" w:rsidRDefault="00BF7B4A" w:rsidP="00FA42CF">
            <w:pPr>
              <w:rPr>
                <w:rFonts w:ascii="Arial" w:hAnsi="Arial" w:cs="Arial"/>
                <w:color w:val="000000" w:themeColor="text1"/>
              </w:rPr>
            </w:pPr>
            <w:r>
              <w:rPr>
                <w:rFonts w:ascii="Arial" w:hAnsi="Arial" w:cs="Arial"/>
                <w:color w:val="000000" w:themeColor="text1"/>
              </w:rPr>
              <w:t xml:space="preserve">Jim – </w:t>
            </w:r>
            <w:r w:rsidR="00F23387">
              <w:rPr>
                <w:rFonts w:ascii="Arial" w:hAnsi="Arial" w:cs="Arial"/>
                <w:color w:val="000000" w:themeColor="text1"/>
              </w:rPr>
              <w:t xml:space="preserve">discussion re. </w:t>
            </w:r>
            <w:r>
              <w:rPr>
                <w:rFonts w:ascii="Arial" w:hAnsi="Arial" w:cs="Arial"/>
                <w:color w:val="000000" w:themeColor="text1"/>
              </w:rPr>
              <w:t>procedure for open positions</w:t>
            </w:r>
          </w:p>
          <w:p w14:paraId="58A6A352" w14:textId="3E9F3F32" w:rsidR="00BF7B4A" w:rsidRDefault="00BF7B4A" w:rsidP="00FA42CF">
            <w:pPr>
              <w:rPr>
                <w:rFonts w:ascii="Arial" w:hAnsi="Arial" w:cs="Arial"/>
                <w:color w:val="000000" w:themeColor="text1"/>
              </w:rPr>
            </w:pPr>
            <w:r>
              <w:rPr>
                <w:rFonts w:ascii="Arial" w:hAnsi="Arial" w:cs="Arial"/>
                <w:color w:val="000000" w:themeColor="text1"/>
              </w:rPr>
              <w:t>Most effective when someone asks another person to participate, Recruitment position</w:t>
            </w:r>
          </w:p>
          <w:p w14:paraId="7E483827" w14:textId="339F2BF3" w:rsidR="00B94336" w:rsidRDefault="00B94336" w:rsidP="00FA42CF">
            <w:pPr>
              <w:rPr>
                <w:rFonts w:ascii="Arial" w:hAnsi="Arial" w:cs="Arial"/>
                <w:color w:val="000000" w:themeColor="text1"/>
              </w:rPr>
            </w:pPr>
          </w:p>
          <w:p w14:paraId="7C65E5CF" w14:textId="6D66AE45" w:rsidR="00B94336" w:rsidRDefault="00B94336" w:rsidP="00FA42CF">
            <w:pPr>
              <w:rPr>
                <w:rFonts w:ascii="Arial" w:hAnsi="Arial" w:cs="Arial"/>
                <w:color w:val="000000" w:themeColor="text1"/>
              </w:rPr>
            </w:pPr>
            <w:r>
              <w:rPr>
                <w:rFonts w:ascii="Arial" w:hAnsi="Arial" w:cs="Arial"/>
                <w:color w:val="000000" w:themeColor="text1"/>
              </w:rPr>
              <w:t xml:space="preserve">Discussion about how to get the word out </w:t>
            </w:r>
            <w:r w:rsidR="00F23387">
              <w:rPr>
                <w:rFonts w:ascii="Arial" w:hAnsi="Arial" w:cs="Arial"/>
                <w:color w:val="000000" w:themeColor="text1"/>
              </w:rPr>
              <w:t xml:space="preserve">about </w:t>
            </w:r>
            <w:r>
              <w:rPr>
                <w:rFonts w:ascii="Arial" w:hAnsi="Arial" w:cs="Arial"/>
                <w:color w:val="000000" w:themeColor="text1"/>
              </w:rPr>
              <w:t>positions open and get people involved</w:t>
            </w:r>
          </w:p>
          <w:p w14:paraId="11777B4D" w14:textId="7EB00868" w:rsidR="00B94336" w:rsidRDefault="00B94336" w:rsidP="00FA42CF">
            <w:pPr>
              <w:rPr>
                <w:rFonts w:ascii="Arial" w:hAnsi="Arial" w:cs="Arial"/>
                <w:color w:val="000000" w:themeColor="text1"/>
              </w:rPr>
            </w:pPr>
            <w:r>
              <w:rPr>
                <w:rFonts w:ascii="Arial" w:hAnsi="Arial" w:cs="Arial"/>
                <w:color w:val="000000" w:themeColor="text1"/>
              </w:rPr>
              <w:t>Need or understanding of position responsibilities and time commitment</w:t>
            </w:r>
          </w:p>
          <w:p w14:paraId="08DE9CD4" w14:textId="75F81C3C" w:rsidR="00B94336" w:rsidRDefault="00B94336" w:rsidP="00FA42CF">
            <w:pPr>
              <w:rPr>
                <w:rFonts w:ascii="Arial" w:hAnsi="Arial" w:cs="Arial"/>
                <w:color w:val="000000" w:themeColor="text1"/>
              </w:rPr>
            </w:pPr>
            <w:r>
              <w:rPr>
                <w:rFonts w:ascii="Arial" w:hAnsi="Arial" w:cs="Arial"/>
                <w:color w:val="000000" w:themeColor="text1"/>
              </w:rPr>
              <w:t>Personal connection valuable.</w:t>
            </w:r>
          </w:p>
          <w:p w14:paraId="4A6028F3" w14:textId="40556044" w:rsidR="00B94336" w:rsidRDefault="00B94336" w:rsidP="00FA42CF">
            <w:pPr>
              <w:rPr>
                <w:rFonts w:ascii="Arial" w:hAnsi="Arial" w:cs="Arial"/>
                <w:color w:val="000000" w:themeColor="text1"/>
              </w:rPr>
            </w:pPr>
            <w:r>
              <w:rPr>
                <w:rFonts w:ascii="Arial" w:hAnsi="Arial" w:cs="Arial"/>
                <w:color w:val="000000" w:themeColor="text1"/>
              </w:rPr>
              <w:t>Reach out to people who state interest in volunteering on membership application</w:t>
            </w:r>
          </w:p>
          <w:p w14:paraId="265ADB2F" w14:textId="1C5B8626" w:rsidR="00B94336" w:rsidRDefault="00B94336" w:rsidP="00FA42CF">
            <w:pPr>
              <w:rPr>
                <w:rFonts w:ascii="Arial" w:hAnsi="Arial" w:cs="Arial"/>
                <w:color w:val="000000" w:themeColor="text1"/>
              </w:rPr>
            </w:pPr>
            <w:r>
              <w:rPr>
                <w:rFonts w:ascii="Arial" w:hAnsi="Arial" w:cs="Arial"/>
                <w:color w:val="000000" w:themeColor="text1"/>
              </w:rPr>
              <w:t>Put info out the describes involvement</w:t>
            </w:r>
          </w:p>
          <w:p w14:paraId="7E361DC4" w14:textId="5B42CDE7" w:rsidR="00B94336" w:rsidRDefault="00B94336" w:rsidP="00FA42CF">
            <w:pPr>
              <w:rPr>
                <w:rFonts w:ascii="Arial" w:hAnsi="Arial" w:cs="Arial"/>
                <w:color w:val="000000" w:themeColor="text1"/>
              </w:rPr>
            </w:pPr>
            <w:r>
              <w:rPr>
                <w:rFonts w:ascii="Arial" w:hAnsi="Arial" w:cs="Arial"/>
                <w:color w:val="000000" w:themeColor="text1"/>
              </w:rPr>
              <w:t>Speak to person currently in position.</w:t>
            </w:r>
            <w:r w:rsidR="001549FD">
              <w:rPr>
                <w:rFonts w:ascii="Arial" w:hAnsi="Arial" w:cs="Arial"/>
                <w:color w:val="000000" w:themeColor="text1"/>
              </w:rPr>
              <w:t xml:space="preserve"> Transition with next person in.</w:t>
            </w:r>
          </w:p>
          <w:p w14:paraId="2CE2030A" w14:textId="523E8F6B" w:rsidR="001549FD" w:rsidRDefault="001549FD" w:rsidP="00FA42CF">
            <w:pPr>
              <w:rPr>
                <w:rFonts w:ascii="Arial" w:hAnsi="Arial" w:cs="Arial"/>
                <w:color w:val="000000" w:themeColor="text1"/>
              </w:rPr>
            </w:pPr>
            <w:r>
              <w:rPr>
                <w:rFonts w:ascii="Arial" w:hAnsi="Arial" w:cs="Arial"/>
                <w:color w:val="000000" w:themeColor="text1"/>
              </w:rPr>
              <w:t>Person who steps down take responsibility to find replacement for position</w:t>
            </w:r>
          </w:p>
          <w:p w14:paraId="4510EE96" w14:textId="359DCDDB" w:rsidR="00F262A6" w:rsidRDefault="00F262A6" w:rsidP="00FA42CF">
            <w:pPr>
              <w:rPr>
                <w:rFonts w:ascii="Arial" w:hAnsi="Arial" w:cs="Arial"/>
                <w:color w:val="000000" w:themeColor="text1"/>
              </w:rPr>
            </w:pPr>
          </w:p>
          <w:p w14:paraId="01EF0A7A" w14:textId="2B8953C7" w:rsidR="00F262A6" w:rsidRDefault="00364A04" w:rsidP="00FA42CF">
            <w:pPr>
              <w:rPr>
                <w:rFonts w:ascii="Arial" w:hAnsi="Arial" w:cs="Arial"/>
                <w:color w:val="000000" w:themeColor="text1"/>
              </w:rPr>
            </w:pPr>
            <w:r>
              <w:rPr>
                <w:rFonts w:ascii="Arial" w:hAnsi="Arial" w:cs="Arial"/>
                <w:color w:val="000000" w:themeColor="text1"/>
              </w:rPr>
              <w:t>Newsletter coordinator – have we considered paying this person?  Ashley asked from Archives perspective</w:t>
            </w:r>
            <w:r w:rsidR="00062594">
              <w:rPr>
                <w:rFonts w:ascii="Arial" w:hAnsi="Arial" w:cs="Arial"/>
                <w:color w:val="000000" w:themeColor="text1"/>
              </w:rPr>
              <w:t>. Designer is currently paid.</w:t>
            </w:r>
          </w:p>
          <w:p w14:paraId="4E5FC053" w14:textId="456B981E" w:rsidR="00062594" w:rsidRDefault="00062594" w:rsidP="00FA42CF">
            <w:pPr>
              <w:rPr>
                <w:rFonts w:ascii="Arial" w:hAnsi="Arial" w:cs="Arial"/>
                <w:color w:val="000000" w:themeColor="text1"/>
              </w:rPr>
            </w:pPr>
            <w:r>
              <w:rPr>
                <w:rFonts w:ascii="Arial" w:hAnsi="Arial" w:cs="Arial"/>
                <w:color w:val="000000" w:themeColor="text1"/>
              </w:rPr>
              <w:t>More than a year ago we looked at hiring paid editor. Brought people in to interview people. Found it was very expensive to pay someone to edit.</w:t>
            </w:r>
          </w:p>
          <w:p w14:paraId="4BB79BAD" w14:textId="1CB4AA7E" w:rsidR="00062594" w:rsidRDefault="00062594" w:rsidP="00FA42CF">
            <w:pPr>
              <w:rPr>
                <w:rFonts w:ascii="Arial" w:hAnsi="Arial" w:cs="Arial"/>
                <w:color w:val="000000" w:themeColor="text1"/>
              </w:rPr>
            </w:pPr>
            <w:r>
              <w:rPr>
                <w:rFonts w:ascii="Arial" w:hAnsi="Arial" w:cs="Arial"/>
                <w:color w:val="000000" w:themeColor="text1"/>
              </w:rPr>
              <w:t>Question struggling with - do we have a newsletter? Or are we producing non-peer reviewed journal? How sophisticated do we want it to be?</w:t>
            </w:r>
          </w:p>
          <w:p w14:paraId="59FD6DE0" w14:textId="6A6D1CDD" w:rsidR="005579CA" w:rsidRDefault="005579CA" w:rsidP="00FA42CF">
            <w:pPr>
              <w:rPr>
                <w:rFonts w:ascii="Arial" w:hAnsi="Arial" w:cs="Arial"/>
                <w:color w:val="000000" w:themeColor="text1"/>
              </w:rPr>
            </w:pPr>
          </w:p>
          <w:p w14:paraId="76F9391A" w14:textId="58A14D49" w:rsidR="005579CA" w:rsidRDefault="005579CA" w:rsidP="00FA42CF">
            <w:pPr>
              <w:rPr>
                <w:rFonts w:ascii="Arial" w:hAnsi="Arial" w:cs="Arial"/>
                <w:color w:val="000000" w:themeColor="text1"/>
              </w:rPr>
            </w:pPr>
            <w:r>
              <w:rPr>
                <w:rFonts w:ascii="Arial" w:hAnsi="Arial" w:cs="Arial"/>
                <w:color w:val="000000" w:themeColor="text1"/>
              </w:rPr>
              <w:t>Kathy P – few times we reach out to all membership. Value as a member.</w:t>
            </w:r>
          </w:p>
          <w:p w14:paraId="3F1EC515" w14:textId="4195E865" w:rsidR="005579CA" w:rsidRDefault="005579CA" w:rsidP="00FA42CF">
            <w:pPr>
              <w:rPr>
                <w:rFonts w:ascii="Arial" w:hAnsi="Arial" w:cs="Arial"/>
                <w:color w:val="000000" w:themeColor="text1"/>
              </w:rPr>
            </w:pPr>
            <w:r>
              <w:rPr>
                <w:rFonts w:ascii="Arial" w:hAnsi="Arial" w:cs="Arial"/>
                <w:color w:val="000000" w:themeColor="text1"/>
              </w:rPr>
              <w:t>Discussed online blog more regularly with quarterly Communique</w:t>
            </w:r>
          </w:p>
          <w:p w14:paraId="2F01347F" w14:textId="5C47C2C1" w:rsidR="005579CA" w:rsidRDefault="005579CA" w:rsidP="00FA42CF">
            <w:pPr>
              <w:rPr>
                <w:rFonts w:ascii="Arial" w:hAnsi="Arial" w:cs="Arial"/>
                <w:color w:val="000000" w:themeColor="text1"/>
              </w:rPr>
            </w:pPr>
          </w:p>
          <w:p w14:paraId="48073F0E" w14:textId="03E970C2" w:rsidR="005579CA" w:rsidRDefault="005579CA" w:rsidP="00FA42CF">
            <w:pPr>
              <w:rPr>
                <w:rFonts w:ascii="Arial" w:hAnsi="Arial" w:cs="Arial"/>
                <w:color w:val="000000" w:themeColor="text1"/>
              </w:rPr>
            </w:pPr>
            <w:r>
              <w:rPr>
                <w:rFonts w:ascii="Arial" w:hAnsi="Arial" w:cs="Arial"/>
                <w:color w:val="000000" w:themeColor="text1"/>
              </w:rPr>
              <w:t>Need communications director.</w:t>
            </w:r>
          </w:p>
          <w:p w14:paraId="2D977248" w14:textId="260809A7" w:rsidR="005579CA" w:rsidRDefault="005579CA" w:rsidP="00FA42CF">
            <w:pPr>
              <w:rPr>
                <w:rFonts w:ascii="Arial" w:hAnsi="Arial" w:cs="Arial"/>
                <w:color w:val="000000" w:themeColor="text1"/>
              </w:rPr>
            </w:pPr>
          </w:p>
          <w:p w14:paraId="1D6708D0" w14:textId="23F63B91" w:rsidR="005579CA" w:rsidRDefault="005579CA" w:rsidP="00FA42CF">
            <w:pPr>
              <w:rPr>
                <w:rFonts w:ascii="Arial" w:hAnsi="Arial" w:cs="Arial"/>
                <w:color w:val="000000" w:themeColor="text1"/>
              </w:rPr>
            </w:pPr>
            <w:r>
              <w:rPr>
                <w:rFonts w:ascii="Arial" w:hAnsi="Arial" w:cs="Arial"/>
                <w:color w:val="000000" w:themeColor="text1"/>
              </w:rPr>
              <w:t>How do we want to record the history of our organization? Board meeting minutes and Communique and conference – not all inclusive. How do we record blog in archives? Ashley (Archives)</w:t>
            </w:r>
          </w:p>
          <w:p w14:paraId="3857FCEC" w14:textId="228EBC02" w:rsidR="005579CA" w:rsidRDefault="005579CA" w:rsidP="00FA42CF">
            <w:pPr>
              <w:rPr>
                <w:rFonts w:ascii="Arial" w:hAnsi="Arial" w:cs="Arial"/>
                <w:color w:val="000000" w:themeColor="text1"/>
              </w:rPr>
            </w:pPr>
          </w:p>
          <w:p w14:paraId="58CF5D23" w14:textId="0DA8B44E" w:rsidR="005579CA" w:rsidRDefault="005579CA" w:rsidP="00FA42CF">
            <w:pPr>
              <w:rPr>
                <w:rFonts w:ascii="Arial" w:hAnsi="Arial" w:cs="Arial"/>
                <w:color w:val="000000" w:themeColor="text1"/>
              </w:rPr>
            </w:pPr>
            <w:r>
              <w:rPr>
                <w:rFonts w:ascii="Arial" w:hAnsi="Arial" w:cs="Arial"/>
                <w:color w:val="000000" w:themeColor="text1"/>
              </w:rPr>
              <w:t xml:space="preserve">Historically – revamp of newsletter, </w:t>
            </w:r>
            <w:r w:rsidR="00670FB0">
              <w:rPr>
                <w:rFonts w:ascii="Arial" w:hAnsi="Arial" w:cs="Arial"/>
                <w:color w:val="000000" w:themeColor="text1"/>
              </w:rPr>
              <w:t>D</w:t>
            </w:r>
            <w:r>
              <w:rPr>
                <w:rFonts w:ascii="Arial" w:hAnsi="Arial" w:cs="Arial"/>
                <w:color w:val="000000" w:themeColor="text1"/>
              </w:rPr>
              <w:t>irector of communications and full newsletter committee. Need to be clear about purpose of newsletter.  Need to look at vendors to sponsor newsletter?</w:t>
            </w:r>
          </w:p>
          <w:p w14:paraId="316EBD0A" w14:textId="2C9F4BE3" w:rsidR="005579CA" w:rsidRDefault="009E4294" w:rsidP="00FA42CF">
            <w:pPr>
              <w:rPr>
                <w:rFonts w:ascii="Arial" w:hAnsi="Arial" w:cs="Arial"/>
                <w:color w:val="000000" w:themeColor="text1"/>
              </w:rPr>
            </w:pPr>
            <w:r>
              <w:rPr>
                <w:rFonts w:ascii="Arial" w:hAnsi="Arial" w:cs="Arial"/>
                <w:color w:val="000000" w:themeColor="text1"/>
              </w:rPr>
              <w:t>Used to be bimonthly now quarterly. Need to be clear about what we want this to be.</w:t>
            </w:r>
          </w:p>
          <w:p w14:paraId="762EFF54" w14:textId="60CB4FC0" w:rsidR="00F26579" w:rsidRDefault="00F26579" w:rsidP="00FA42CF">
            <w:pPr>
              <w:rPr>
                <w:rFonts w:ascii="Arial" w:hAnsi="Arial" w:cs="Arial"/>
                <w:color w:val="000000" w:themeColor="text1"/>
              </w:rPr>
            </w:pPr>
            <w:r>
              <w:rPr>
                <w:rFonts w:ascii="Arial" w:hAnsi="Arial" w:cs="Arial"/>
                <w:color w:val="000000" w:themeColor="text1"/>
              </w:rPr>
              <w:t xml:space="preserve">Saved $ going </w:t>
            </w:r>
            <w:r w:rsidR="00DC5C24">
              <w:rPr>
                <w:rFonts w:ascii="Arial" w:hAnsi="Arial" w:cs="Arial"/>
                <w:color w:val="000000" w:themeColor="text1"/>
              </w:rPr>
              <w:t>online</w:t>
            </w:r>
            <w:r>
              <w:rPr>
                <w:rFonts w:ascii="Arial" w:hAnsi="Arial" w:cs="Arial"/>
                <w:color w:val="000000" w:themeColor="text1"/>
              </w:rPr>
              <w:t>. Still costly to hire someone.</w:t>
            </w:r>
          </w:p>
          <w:p w14:paraId="10BA6A81" w14:textId="03B7AE7F" w:rsidR="00F26579" w:rsidRDefault="00F26579" w:rsidP="00FA42CF">
            <w:pPr>
              <w:rPr>
                <w:rFonts w:ascii="Arial" w:hAnsi="Arial" w:cs="Arial"/>
                <w:color w:val="000000" w:themeColor="text1"/>
              </w:rPr>
            </w:pPr>
            <w:r>
              <w:rPr>
                <w:rFonts w:ascii="Arial" w:hAnsi="Arial" w:cs="Arial"/>
                <w:color w:val="000000" w:themeColor="text1"/>
              </w:rPr>
              <w:t>Advertising world is changing. Job postings now in other places.</w:t>
            </w:r>
          </w:p>
          <w:p w14:paraId="38ADFDAD" w14:textId="05E9B0E4" w:rsidR="00F26579" w:rsidRDefault="00F26579" w:rsidP="00FA42CF">
            <w:pPr>
              <w:rPr>
                <w:rFonts w:ascii="Arial" w:hAnsi="Arial" w:cs="Arial"/>
                <w:color w:val="000000" w:themeColor="text1"/>
              </w:rPr>
            </w:pPr>
          </w:p>
          <w:p w14:paraId="7133C28A" w14:textId="4BC1A154" w:rsidR="00F26579" w:rsidRDefault="00DC0203" w:rsidP="00FA42CF">
            <w:pPr>
              <w:rPr>
                <w:rFonts w:ascii="Arial" w:hAnsi="Arial" w:cs="Arial"/>
                <w:color w:val="000000" w:themeColor="text1"/>
              </w:rPr>
            </w:pPr>
            <w:r>
              <w:rPr>
                <w:rFonts w:ascii="Arial" w:hAnsi="Arial" w:cs="Arial"/>
                <w:color w:val="000000" w:themeColor="text1"/>
              </w:rPr>
              <w:t>Director of Communications being redefined. Some open creative freedom. Exciting for right person.</w:t>
            </w:r>
          </w:p>
          <w:p w14:paraId="5E56FD50" w14:textId="4A40D22F" w:rsidR="00DC0203" w:rsidRDefault="00DC0203" w:rsidP="00FA42CF">
            <w:pPr>
              <w:rPr>
                <w:rFonts w:ascii="Arial" w:hAnsi="Arial" w:cs="Arial"/>
                <w:color w:val="000000" w:themeColor="text1"/>
              </w:rPr>
            </w:pPr>
          </w:p>
          <w:p w14:paraId="33CC3309" w14:textId="3425908A" w:rsidR="00DC0203" w:rsidRDefault="00F23387" w:rsidP="00FA42CF">
            <w:pPr>
              <w:rPr>
                <w:rFonts w:ascii="Arial" w:hAnsi="Arial" w:cs="Arial"/>
                <w:color w:val="000000" w:themeColor="text1"/>
              </w:rPr>
            </w:pPr>
            <w:r>
              <w:rPr>
                <w:rFonts w:ascii="Arial" w:hAnsi="Arial" w:cs="Arial"/>
                <w:color w:val="000000" w:themeColor="text1"/>
              </w:rPr>
              <w:lastRenderedPageBreak/>
              <w:t xml:space="preserve">What is </w:t>
            </w:r>
            <w:r w:rsidR="00DC0203">
              <w:rPr>
                <w:rFonts w:ascii="Arial" w:hAnsi="Arial" w:cs="Arial"/>
                <w:color w:val="000000" w:themeColor="text1"/>
              </w:rPr>
              <w:t>Blog vision (Minetta) –</w:t>
            </w:r>
            <w:r>
              <w:rPr>
                <w:rFonts w:ascii="Arial" w:hAnsi="Arial" w:cs="Arial"/>
                <w:color w:val="000000" w:themeColor="text1"/>
              </w:rPr>
              <w:t>Jim reported</w:t>
            </w:r>
            <w:r w:rsidR="00DC0203">
              <w:rPr>
                <w:rFonts w:ascii="Arial" w:hAnsi="Arial" w:cs="Arial"/>
                <w:color w:val="000000" w:themeColor="text1"/>
              </w:rPr>
              <w:t xml:space="preserve"> have it built out, launching soon. Add to what we have. </w:t>
            </w:r>
            <w:r>
              <w:rPr>
                <w:rFonts w:ascii="Arial" w:hAnsi="Arial" w:cs="Arial"/>
                <w:color w:val="000000" w:themeColor="text1"/>
              </w:rPr>
              <w:t>Timelier platform per Jim</w:t>
            </w:r>
            <w:r w:rsidR="00DC0203">
              <w:rPr>
                <w:rFonts w:ascii="Arial" w:hAnsi="Arial" w:cs="Arial"/>
                <w:color w:val="000000" w:themeColor="text1"/>
              </w:rPr>
              <w:t xml:space="preserve">. </w:t>
            </w:r>
            <w:proofErr w:type="gramStart"/>
            <w:r w:rsidR="00DC0203">
              <w:rPr>
                <w:rFonts w:ascii="Arial" w:hAnsi="Arial" w:cs="Arial"/>
                <w:color w:val="000000" w:themeColor="text1"/>
              </w:rPr>
              <w:t>What’s</w:t>
            </w:r>
            <w:proofErr w:type="gramEnd"/>
            <w:r w:rsidR="00DC0203">
              <w:rPr>
                <w:rFonts w:ascii="Arial" w:hAnsi="Arial" w:cs="Arial"/>
                <w:color w:val="000000" w:themeColor="text1"/>
              </w:rPr>
              <w:t xml:space="preserve"> coming up. Integrate social media – article connecting to conversation. Connect to newsletter.</w:t>
            </w:r>
          </w:p>
          <w:p w14:paraId="1AE30721" w14:textId="12670058" w:rsidR="00DC5C24" w:rsidRDefault="00F23387" w:rsidP="00FA42CF">
            <w:pPr>
              <w:rPr>
                <w:rFonts w:ascii="Arial" w:hAnsi="Arial" w:cs="Arial"/>
                <w:color w:val="000000" w:themeColor="text1"/>
              </w:rPr>
            </w:pPr>
            <w:r>
              <w:rPr>
                <w:rFonts w:ascii="Arial" w:hAnsi="Arial" w:cs="Arial"/>
                <w:color w:val="000000" w:themeColor="text1"/>
              </w:rPr>
              <w:t>Opportunity for s</w:t>
            </w:r>
            <w:r w:rsidR="00DC5C24">
              <w:rPr>
                <w:rFonts w:ascii="Arial" w:hAnsi="Arial" w:cs="Arial"/>
                <w:color w:val="000000" w:themeColor="text1"/>
              </w:rPr>
              <w:t>tudent publishing.</w:t>
            </w:r>
          </w:p>
          <w:p w14:paraId="35176B41" w14:textId="466110F2" w:rsidR="00DC5C24" w:rsidRDefault="00F23387" w:rsidP="00FA42CF">
            <w:pPr>
              <w:rPr>
                <w:rFonts w:ascii="Arial" w:hAnsi="Arial" w:cs="Arial"/>
                <w:color w:val="000000" w:themeColor="text1"/>
              </w:rPr>
            </w:pPr>
            <w:r>
              <w:rPr>
                <w:rFonts w:ascii="Arial" w:hAnsi="Arial" w:cs="Arial"/>
                <w:color w:val="000000" w:themeColor="text1"/>
              </w:rPr>
              <w:t>Suggested that the p</w:t>
            </w:r>
            <w:r w:rsidR="00DC5C24">
              <w:rPr>
                <w:rFonts w:ascii="Arial" w:hAnsi="Arial" w:cs="Arial"/>
                <w:color w:val="000000" w:themeColor="text1"/>
              </w:rPr>
              <w:t>eople writing for the blog do writing for Communique. Would practitioners also contribute to blog?</w:t>
            </w:r>
          </w:p>
          <w:p w14:paraId="0A366451" w14:textId="08089A9B" w:rsidR="00DC5C24" w:rsidRDefault="00DC5C24" w:rsidP="00FA42CF">
            <w:pPr>
              <w:rPr>
                <w:rFonts w:ascii="Arial" w:hAnsi="Arial" w:cs="Arial"/>
                <w:color w:val="000000" w:themeColor="text1"/>
              </w:rPr>
            </w:pPr>
            <w:r>
              <w:rPr>
                <w:rFonts w:ascii="Arial" w:hAnsi="Arial" w:cs="Arial"/>
                <w:color w:val="000000" w:themeColor="text1"/>
              </w:rPr>
              <w:t>Kathy to research how to collect blog/electronically</w:t>
            </w:r>
            <w:r w:rsidR="000962C7">
              <w:rPr>
                <w:rFonts w:ascii="Arial" w:hAnsi="Arial" w:cs="Arial"/>
                <w:color w:val="000000" w:themeColor="text1"/>
              </w:rPr>
              <w:t xml:space="preserve"> for archives.</w:t>
            </w:r>
          </w:p>
          <w:p w14:paraId="73DA2A3A" w14:textId="0ED5EC83" w:rsidR="00D0304F" w:rsidRDefault="00D0304F" w:rsidP="00FA42CF">
            <w:pPr>
              <w:rPr>
                <w:rFonts w:ascii="Arial" w:hAnsi="Arial" w:cs="Arial"/>
                <w:color w:val="000000" w:themeColor="text1"/>
              </w:rPr>
            </w:pPr>
          </w:p>
          <w:p w14:paraId="3FDF10C4" w14:textId="674E45D7" w:rsidR="00D0304F" w:rsidRDefault="00D0304F" w:rsidP="00FA42CF">
            <w:pPr>
              <w:rPr>
                <w:rFonts w:ascii="Arial" w:hAnsi="Arial" w:cs="Arial"/>
                <w:color w:val="000000" w:themeColor="text1"/>
              </w:rPr>
            </w:pPr>
            <w:r>
              <w:rPr>
                <w:rFonts w:ascii="Arial" w:hAnsi="Arial" w:cs="Arial"/>
                <w:color w:val="000000" w:themeColor="text1"/>
              </w:rPr>
              <w:t>Discussion re. member communication.</w:t>
            </w:r>
          </w:p>
          <w:p w14:paraId="40DA3C92" w14:textId="0F52835C" w:rsidR="00D0304F" w:rsidRDefault="00D0304F" w:rsidP="00FA42CF">
            <w:pPr>
              <w:rPr>
                <w:rFonts w:ascii="Arial" w:hAnsi="Arial" w:cs="Arial"/>
                <w:color w:val="000000" w:themeColor="text1"/>
              </w:rPr>
            </w:pPr>
          </w:p>
          <w:p w14:paraId="6B861D7C" w14:textId="13261FAD" w:rsidR="00D0304F" w:rsidRDefault="00D0304F" w:rsidP="00FA42CF">
            <w:pPr>
              <w:rPr>
                <w:rFonts w:ascii="Arial" w:hAnsi="Arial" w:cs="Arial"/>
                <w:color w:val="000000" w:themeColor="text1"/>
              </w:rPr>
            </w:pPr>
          </w:p>
          <w:p w14:paraId="3899EC9E" w14:textId="3B8F05F2" w:rsidR="00D0304F" w:rsidRDefault="00D0304F" w:rsidP="00FA42CF">
            <w:pPr>
              <w:rPr>
                <w:rFonts w:ascii="Arial" w:hAnsi="Arial" w:cs="Arial"/>
                <w:color w:val="000000" w:themeColor="text1"/>
              </w:rPr>
            </w:pPr>
            <w:r>
              <w:rPr>
                <w:rFonts w:ascii="Arial" w:hAnsi="Arial" w:cs="Arial"/>
                <w:color w:val="000000" w:themeColor="text1"/>
              </w:rPr>
              <w:t>R</w:t>
            </w:r>
            <w:r w:rsidR="00F23387">
              <w:rPr>
                <w:rFonts w:ascii="Arial" w:hAnsi="Arial" w:cs="Arial"/>
                <w:color w:val="000000" w:themeColor="text1"/>
              </w:rPr>
              <w:t>e-</w:t>
            </w:r>
            <w:r>
              <w:rPr>
                <w:rFonts w:ascii="Arial" w:hAnsi="Arial" w:cs="Arial"/>
                <w:color w:val="000000" w:themeColor="text1"/>
              </w:rPr>
              <w:t xml:space="preserve"> branding - Rolled out new logo at conference.  O</w:t>
            </w:r>
            <w:r w:rsidR="00F23387">
              <w:rPr>
                <w:rFonts w:ascii="Arial" w:hAnsi="Arial" w:cs="Arial"/>
                <w:color w:val="000000" w:themeColor="text1"/>
              </w:rPr>
              <w:t>n</w:t>
            </w:r>
            <w:r>
              <w:rPr>
                <w:rFonts w:ascii="Arial" w:hAnsi="Arial" w:cs="Arial"/>
                <w:color w:val="000000" w:themeColor="text1"/>
              </w:rPr>
              <w:t xml:space="preserve"> website, etc.</w:t>
            </w:r>
          </w:p>
          <w:p w14:paraId="31513A3F" w14:textId="78E3F0C6" w:rsidR="00D0304F" w:rsidRDefault="00D0304F" w:rsidP="00FA42CF">
            <w:pPr>
              <w:rPr>
                <w:rFonts w:ascii="Arial" w:hAnsi="Arial" w:cs="Arial"/>
                <w:color w:val="000000" w:themeColor="text1"/>
              </w:rPr>
            </w:pPr>
            <w:r>
              <w:rPr>
                <w:rFonts w:ascii="Arial" w:hAnsi="Arial" w:cs="Arial"/>
                <w:color w:val="000000" w:themeColor="text1"/>
              </w:rPr>
              <w:t xml:space="preserve">Maybe develop email signature including ILOTA logo. </w:t>
            </w:r>
          </w:p>
          <w:p w14:paraId="28B34AD1" w14:textId="6C619DCD" w:rsidR="00D0304F" w:rsidRDefault="00D0304F" w:rsidP="00FA42CF">
            <w:pPr>
              <w:rPr>
                <w:rFonts w:ascii="Arial" w:hAnsi="Arial" w:cs="Arial"/>
                <w:color w:val="000000" w:themeColor="text1"/>
              </w:rPr>
            </w:pPr>
            <w:r>
              <w:rPr>
                <w:rFonts w:ascii="Arial" w:hAnsi="Arial" w:cs="Arial"/>
                <w:color w:val="000000" w:themeColor="text1"/>
              </w:rPr>
              <w:t>Need to have actual file. Email to the broader board to use.</w:t>
            </w:r>
          </w:p>
          <w:p w14:paraId="352E0A3B" w14:textId="424B3CF2" w:rsidR="00D0304F" w:rsidRDefault="00D0304F" w:rsidP="00FA42CF">
            <w:pPr>
              <w:rPr>
                <w:rFonts w:ascii="Arial" w:hAnsi="Arial" w:cs="Arial"/>
                <w:color w:val="000000" w:themeColor="text1"/>
              </w:rPr>
            </w:pPr>
          </w:p>
          <w:p w14:paraId="5B6DDCA4" w14:textId="7462E63E" w:rsidR="00D0304F" w:rsidRDefault="00D0304F" w:rsidP="00FA42CF">
            <w:pPr>
              <w:rPr>
                <w:rFonts w:ascii="Arial" w:hAnsi="Arial" w:cs="Arial"/>
                <w:color w:val="000000" w:themeColor="text1"/>
              </w:rPr>
            </w:pPr>
            <w:r>
              <w:rPr>
                <w:rFonts w:ascii="Arial" w:hAnsi="Arial" w:cs="Arial"/>
                <w:color w:val="000000" w:themeColor="text1"/>
              </w:rPr>
              <w:t xml:space="preserve">Upcoming Student Conclave – Jeanine </w:t>
            </w:r>
            <w:r w:rsidR="00F23387">
              <w:rPr>
                <w:rFonts w:ascii="Arial" w:hAnsi="Arial" w:cs="Arial"/>
                <w:color w:val="000000" w:themeColor="text1"/>
              </w:rPr>
              <w:t>on Zoom-</w:t>
            </w:r>
            <w:r>
              <w:rPr>
                <w:rFonts w:ascii="Arial" w:hAnsi="Arial" w:cs="Arial"/>
                <w:color w:val="000000" w:themeColor="text1"/>
              </w:rPr>
              <w:t xml:space="preserve"> Feb 29 Student Conclave</w:t>
            </w:r>
          </w:p>
          <w:p w14:paraId="0475CEF5" w14:textId="46378FB6" w:rsidR="00D0304F" w:rsidRDefault="00D0304F" w:rsidP="00FA42CF">
            <w:pPr>
              <w:rPr>
                <w:rFonts w:ascii="Arial" w:hAnsi="Arial" w:cs="Arial"/>
                <w:color w:val="000000" w:themeColor="text1"/>
              </w:rPr>
            </w:pPr>
            <w:r>
              <w:rPr>
                <w:rFonts w:ascii="Arial" w:hAnsi="Arial" w:cs="Arial"/>
                <w:color w:val="000000" w:themeColor="text1"/>
              </w:rPr>
              <w:t>115 registrations. 107 last year. 125 the first year. Registration open until Feb 19.</w:t>
            </w:r>
          </w:p>
          <w:p w14:paraId="5C91235D" w14:textId="434CA0B6" w:rsidR="00D0304F" w:rsidRDefault="00D0304F" w:rsidP="00FA42CF">
            <w:pPr>
              <w:rPr>
                <w:rFonts w:ascii="Arial" w:hAnsi="Arial" w:cs="Arial"/>
                <w:color w:val="000000" w:themeColor="text1"/>
              </w:rPr>
            </w:pPr>
            <w:r>
              <w:rPr>
                <w:rFonts w:ascii="Arial" w:hAnsi="Arial" w:cs="Arial"/>
                <w:color w:val="000000" w:themeColor="text1"/>
              </w:rPr>
              <w:t>Shared on Facebook for first time today.</w:t>
            </w:r>
          </w:p>
          <w:p w14:paraId="6DBE4D24" w14:textId="5602B6CF" w:rsidR="00D0304F" w:rsidRDefault="00D0304F" w:rsidP="00FA42CF">
            <w:pPr>
              <w:rPr>
                <w:rFonts w:ascii="Arial" w:hAnsi="Arial" w:cs="Arial"/>
                <w:color w:val="000000" w:themeColor="text1"/>
              </w:rPr>
            </w:pPr>
            <w:r>
              <w:rPr>
                <w:rFonts w:ascii="Arial" w:hAnsi="Arial" w:cs="Arial"/>
                <w:color w:val="000000" w:themeColor="text1"/>
              </w:rPr>
              <w:t>Resume review registration and tours to be sent to Jeanine.</w:t>
            </w:r>
          </w:p>
          <w:p w14:paraId="412C1816" w14:textId="250114B5" w:rsidR="00D0304F" w:rsidRDefault="00D0304F" w:rsidP="00FA42CF">
            <w:pPr>
              <w:rPr>
                <w:rFonts w:ascii="Arial" w:hAnsi="Arial" w:cs="Arial"/>
                <w:color w:val="000000" w:themeColor="text1"/>
              </w:rPr>
            </w:pPr>
            <w:r>
              <w:rPr>
                <w:rFonts w:ascii="Arial" w:hAnsi="Arial" w:cs="Arial"/>
                <w:color w:val="000000" w:themeColor="text1"/>
              </w:rPr>
              <w:t>Food order in.</w:t>
            </w:r>
          </w:p>
          <w:p w14:paraId="358434FA" w14:textId="49A9FF15" w:rsidR="00D0304F" w:rsidRDefault="009A7B24" w:rsidP="00FA42CF">
            <w:pPr>
              <w:rPr>
                <w:rFonts w:ascii="Arial" w:hAnsi="Arial" w:cs="Arial"/>
                <w:color w:val="000000" w:themeColor="text1"/>
              </w:rPr>
            </w:pPr>
            <w:r>
              <w:rPr>
                <w:rFonts w:ascii="Arial" w:hAnsi="Arial" w:cs="Arial"/>
                <w:color w:val="000000" w:themeColor="text1"/>
              </w:rPr>
              <w:t>$1900 for the lunch. $1750 last year.  Doing boxes. It will go up with increased registration since ordered.</w:t>
            </w:r>
          </w:p>
          <w:p w14:paraId="19AB9476" w14:textId="75EB12D6" w:rsidR="009A7B24" w:rsidRDefault="009A7B24" w:rsidP="00FA42CF">
            <w:pPr>
              <w:rPr>
                <w:rFonts w:ascii="Arial" w:hAnsi="Arial" w:cs="Arial"/>
                <w:color w:val="000000" w:themeColor="text1"/>
              </w:rPr>
            </w:pPr>
            <w:r>
              <w:rPr>
                <w:rFonts w:ascii="Arial" w:hAnsi="Arial" w:cs="Arial"/>
                <w:color w:val="000000" w:themeColor="text1"/>
              </w:rPr>
              <w:t>Pens to be ordered.</w:t>
            </w:r>
          </w:p>
          <w:p w14:paraId="563E9C78" w14:textId="08DE9B97" w:rsidR="009A7B24" w:rsidRDefault="009A7B24" w:rsidP="00FA42CF">
            <w:pPr>
              <w:rPr>
                <w:rFonts w:ascii="Arial" w:hAnsi="Arial" w:cs="Arial"/>
                <w:color w:val="000000" w:themeColor="text1"/>
              </w:rPr>
            </w:pPr>
            <w:r>
              <w:rPr>
                <w:rFonts w:ascii="Arial" w:hAnsi="Arial" w:cs="Arial"/>
                <w:color w:val="000000" w:themeColor="text1"/>
              </w:rPr>
              <w:t>Rush student job fair in March. Could put flyer in folder.</w:t>
            </w:r>
          </w:p>
          <w:p w14:paraId="4455EFB4" w14:textId="5925A676" w:rsidR="009A7B24" w:rsidRDefault="009A7B24" w:rsidP="00FA42CF">
            <w:pPr>
              <w:rPr>
                <w:rFonts w:ascii="Arial" w:hAnsi="Arial" w:cs="Arial"/>
                <w:color w:val="000000" w:themeColor="text1"/>
              </w:rPr>
            </w:pPr>
            <w:r>
              <w:rPr>
                <w:rFonts w:ascii="Arial" w:hAnsi="Arial" w:cs="Arial"/>
                <w:color w:val="000000" w:themeColor="text1"/>
              </w:rPr>
              <w:t>Everything done for Conclave.</w:t>
            </w:r>
          </w:p>
          <w:p w14:paraId="146FD91B" w14:textId="21E8AB4A" w:rsidR="009A7B24" w:rsidRDefault="009A7B24" w:rsidP="00FA42CF">
            <w:pPr>
              <w:rPr>
                <w:rFonts w:ascii="Arial" w:hAnsi="Arial" w:cs="Arial"/>
                <w:color w:val="000000" w:themeColor="text1"/>
              </w:rPr>
            </w:pPr>
          </w:p>
          <w:p w14:paraId="4C405746" w14:textId="6D329900" w:rsidR="009A7B24" w:rsidRDefault="009A7B24" w:rsidP="00FA42CF">
            <w:pPr>
              <w:rPr>
                <w:rFonts w:ascii="Arial" w:hAnsi="Arial" w:cs="Arial"/>
                <w:color w:val="000000" w:themeColor="text1"/>
              </w:rPr>
            </w:pPr>
            <w:r>
              <w:rPr>
                <w:rFonts w:ascii="Arial" w:hAnsi="Arial" w:cs="Arial"/>
                <w:color w:val="000000" w:themeColor="text1"/>
              </w:rPr>
              <w:t>Spring Modalities Course (May 2-3, 2020) Reg end of this week</w:t>
            </w:r>
          </w:p>
          <w:p w14:paraId="66B0E3FD" w14:textId="068F63A7" w:rsidR="009A7B24" w:rsidRDefault="009A7B24" w:rsidP="00FA42CF">
            <w:pPr>
              <w:rPr>
                <w:rFonts w:ascii="Arial" w:hAnsi="Arial" w:cs="Arial"/>
                <w:color w:val="000000" w:themeColor="text1"/>
              </w:rPr>
            </w:pPr>
            <w:r>
              <w:rPr>
                <w:rFonts w:ascii="Arial" w:hAnsi="Arial" w:cs="Arial"/>
                <w:color w:val="000000" w:themeColor="text1"/>
              </w:rPr>
              <w:t>January very popular, 9 on waitlist. IL Bone and Joint Institute, Glenview. Will be on website.</w:t>
            </w:r>
          </w:p>
          <w:p w14:paraId="45EEBD6F" w14:textId="72E614E7" w:rsidR="009A7B24" w:rsidRDefault="009A7B24" w:rsidP="00FA42CF">
            <w:pPr>
              <w:rPr>
                <w:rFonts w:ascii="Arial" w:hAnsi="Arial" w:cs="Arial"/>
                <w:color w:val="000000" w:themeColor="text1"/>
              </w:rPr>
            </w:pPr>
          </w:p>
          <w:p w14:paraId="7FBCC9FD" w14:textId="77777777" w:rsidR="009A7B24" w:rsidRDefault="009A7B24" w:rsidP="00FA42CF">
            <w:pPr>
              <w:rPr>
                <w:rFonts w:ascii="Arial" w:hAnsi="Arial" w:cs="Arial"/>
                <w:color w:val="000000" w:themeColor="text1"/>
              </w:rPr>
            </w:pPr>
          </w:p>
          <w:p w14:paraId="17732791" w14:textId="6242FC21" w:rsidR="00D0582A" w:rsidRDefault="00D0582A" w:rsidP="00FA42CF">
            <w:pPr>
              <w:rPr>
                <w:rFonts w:ascii="Arial" w:hAnsi="Arial" w:cs="Arial"/>
                <w:color w:val="000000" w:themeColor="text1"/>
              </w:rPr>
            </w:pPr>
            <w:r>
              <w:rPr>
                <w:rFonts w:ascii="Arial" w:hAnsi="Arial" w:cs="Arial"/>
                <w:color w:val="000000" w:themeColor="text1"/>
              </w:rPr>
              <w:t>OT Month Events – Ideas for celebration and membership engagement across the state.</w:t>
            </w:r>
          </w:p>
          <w:p w14:paraId="3ECF64CA" w14:textId="74B74F87" w:rsidR="00D0582A" w:rsidRDefault="00D0582A" w:rsidP="00FA42CF">
            <w:pPr>
              <w:rPr>
                <w:rFonts w:ascii="Arial" w:hAnsi="Arial" w:cs="Arial"/>
                <w:color w:val="000000" w:themeColor="text1"/>
              </w:rPr>
            </w:pPr>
            <w:r>
              <w:rPr>
                <w:rFonts w:ascii="Arial" w:hAnsi="Arial" w:cs="Arial"/>
                <w:color w:val="000000" w:themeColor="text1"/>
              </w:rPr>
              <w:t>Service activity – Rebuilding Together – get organized on same day participate.</w:t>
            </w:r>
          </w:p>
          <w:p w14:paraId="3772EB2D" w14:textId="1ABB2724" w:rsidR="00D0582A" w:rsidRDefault="00D0582A" w:rsidP="00FA42CF">
            <w:pPr>
              <w:rPr>
                <w:rFonts w:ascii="Arial" w:hAnsi="Arial" w:cs="Arial"/>
                <w:color w:val="000000" w:themeColor="text1"/>
              </w:rPr>
            </w:pPr>
            <w:r>
              <w:rPr>
                <w:rFonts w:ascii="Arial" w:hAnsi="Arial" w:cs="Arial"/>
                <w:color w:val="000000" w:themeColor="text1"/>
              </w:rPr>
              <w:t>Informal get together at Starbucks/network.</w:t>
            </w:r>
          </w:p>
          <w:p w14:paraId="18D961C1" w14:textId="7CF9E15B" w:rsidR="00D0582A" w:rsidRDefault="00D0582A" w:rsidP="00FA42CF">
            <w:pPr>
              <w:rPr>
                <w:rFonts w:ascii="Arial" w:hAnsi="Arial" w:cs="Arial"/>
                <w:color w:val="000000" w:themeColor="text1"/>
              </w:rPr>
            </w:pPr>
            <w:r>
              <w:rPr>
                <w:rFonts w:ascii="Arial" w:hAnsi="Arial" w:cs="Arial"/>
                <w:color w:val="000000" w:themeColor="text1"/>
              </w:rPr>
              <w:t>Meet the Board opportunities</w:t>
            </w:r>
          </w:p>
          <w:p w14:paraId="194754CD" w14:textId="740BD145" w:rsidR="00D0582A" w:rsidRDefault="00D0582A" w:rsidP="00FA42CF">
            <w:pPr>
              <w:rPr>
                <w:rFonts w:ascii="Arial" w:hAnsi="Arial" w:cs="Arial"/>
                <w:color w:val="000000" w:themeColor="text1"/>
              </w:rPr>
            </w:pPr>
            <w:r>
              <w:rPr>
                <w:rFonts w:ascii="Arial" w:hAnsi="Arial" w:cs="Arial"/>
                <w:color w:val="000000" w:themeColor="text1"/>
              </w:rPr>
              <w:t xml:space="preserve">More social events – bowling, </w:t>
            </w:r>
            <w:proofErr w:type="gramStart"/>
            <w:r w:rsidR="00AA2C52">
              <w:rPr>
                <w:rFonts w:ascii="Arial" w:hAnsi="Arial" w:cs="Arial"/>
                <w:color w:val="000000" w:themeColor="text1"/>
              </w:rPr>
              <w:t>painting</w:t>
            </w:r>
            <w:proofErr w:type="gramEnd"/>
            <w:r w:rsidR="00AA2C52">
              <w:rPr>
                <w:rFonts w:ascii="Arial" w:hAnsi="Arial" w:cs="Arial"/>
                <w:color w:val="000000" w:themeColor="text1"/>
              </w:rPr>
              <w:t xml:space="preserve"> and wine, engage</w:t>
            </w:r>
            <w:r>
              <w:rPr>
                <w:rFonts w:ascii="Arial" w:hAnsi="Arial" w:cs="Arial"/>
                <w:color w:val="000000" w:themeColor="text1"/>
              </w:rPr>
              <w:t xml:space="preserve"> in occupations with members</w:t>
            </w:r>
          </w:p>
          <w:p w14:paraId="0CE8C074" w14:textId="582BD444" w:rsidR="00D0582A" w:rsidRDefault="00D0582A" w:rsidP="00FA42CF">
            <w:pPr>
              <w:rPr>
                <w:rFonts w:ascii="Arial" w:hAnsi="Arial" w:cs="Arial"/>
                <w:color w:val="000000" w:themeColor="text1"/>
              </w:rPr>
            </w:pPr>
          </w:p>
          <w:p w14:paraId="247B2266" w14:textId="61E577FE" w:rsidR="00D0582A" w:rsidRDefault="00D0582A" w:rsidP="00FA42CF">
            <w:pPr>
              <w:rPr>
                <w:rFonts w:ascii="Arial" w:hAnsi="Arial" w:cs="Arial"/>
                <w:color w:val="000000" w:themeColor="text1"/>
              </w:rPr>
            </w:pPr>
            <w:r>
              <w:rPr>
                <w:rFonts w:ascii="Arial" w:hAnsi="Arial" w:cs="Arial"/>
                <w:color w:val="000000" w:themeColor="text1"/>
              </w:rPr>
              <w:t>Wine and appetizers – other states. Like student event, open house for a few hours.</w:t>
            </w:r>
          </w:p>
          <w:p w14:paraId="3B3924AA" w14:textId="2910B64F" w:rsidR="00D0582A" w:rsidRDefault="00D0582A" w:rsidP="00FA42CF">
            <w:pPr>
              <w:rPr>
                <w:rFonts w:ascii="Arial" w:hAnsi="Arial" w:cs="Arial"/>
                <w:color w:val="000000" w:themeColor="text1"/>
              </w:rPr>
            </w:pPr>
            <w:r>
              <w:rPr>
                <w:rFonts w:ascii="Arial" w:hAnsi="Arial" w:cs="Arial"/>
                <w:color w:val="000000" w:themeColor="text1"/>
              </w:rPr>
              <w:t>Host AOTA Virtual Annual Business Meeting end of April</w:t>
            </w:r>
            <w:r w:rsidR="007330F2">
              <w:rPr>
                <w:rFonts w:ascii="Arial" w:hAnsi="Arial" w:cs="Arial"/>
                <w:color w:val="000000" w:themeColor="text1"/>
              </w:rPr>
              <w:t xml:space="preserve"> 7:30 wed night</w:t>
            </w:r>
          </w:p>
          <w:p w14:paraId="69B9C97C" w14:textId="081E59EF" w:rsidR="00445636" w:rsidRDefault="00445636" w:rsidP="00FA42CF">
            <w:pPr>
              <w:rPr>
                <w:rFonts w:ascii="Arial" w:hAnsi="Arial" w:cs="Arial"/>
                <w:color w:val="000000" w:themeColor="text1"/>
              </w:rPr>
            </w:pPr>
          </w:p>
          <w:p w14:paraId="0F6CDFAC" w14:textId="05D4887F" w:rsidR="00AA2C52" w:rsidRDefault="00AA2C52" w:rsidP="00FA42CF">
            <w:pPr>
              <w:rPr>
                <w:rFonts w:ascii="Arial" w:hAnsi="Arial" w:cs="Arial"/>
                <w:color w:val="000000" w:themeColor="text1"/>
              </w:rPr>
            </w:pPr>
            <w:r>
              <w:rPr>
                <w:rFonts w:ascii="Arial" w:hAnsi="Arial" w:cs="Arial"/>
                <w:color w:val="000000" w:themeColor="text1"/>
              </w:rPr>
              <w:t>Social event</w:t>
            </w:r>
          </w:p>
          <w:p w14:paraId="5E337C21" w14:textId="279EA7FB" w:rsidR="00AA2C52" w:rsidRDefault="00AA2C52" w:rsidP="00FA42CF">
            <w:pPr>
              <w:rPr>
                <w:rFonts w:ascii="Arial" w:hAnsi="Arial" w:cs="Arial"/>
                <w:color w:val="000000" w:themeColor="text1"/>
              </w:rPr>
            </w:pPr>
            <w:r>
              <w:rPr>
                <w:rFonts w:ascii="Arial" w:hAnsi="Arial" w:cs="Arial"/>
                <w:color w:val="000000" w:themeColor="text1"/>
              </w:rPr>
              <w:lastRenderedPageBreak/>
              <w:t>Activity event</w:t>
            </w:r>
          </w:p>
          <w:p w14:paraId="0C9F02DB" w14:textId="6C9F2F7E" w:rsidR="00AA2C52" w:rsidRDefault="00AA2C52" w:rsidP="00FA42CF">
            <w:pPr>
              <w:rPr>
                <w:rFonts w:ascii="Arial" w:hAnsi="Arial" w:cs="Arial"/>
                <w:color w:val="000000" w:themeColor="text1"/>
              </w:rPr>
            </w:pPr>
            <w:r>
              <w:rPr>
                <w:rFonts w:ascii="Arial" w:hAnsi="Arial" w:cs="Arial"/>
                <w:color w:val="000000" w:themeColor="text1"/>
              </w:rPr>
              <w:t>Service event – Rebuilding Together coordinator</w:t>
            </w:r>
          </w:p>
          <w:p w14:paraId="31EDE94A" w14:textId="0F1B80BF" w:rsidR="007330F2" w:rsidRDefault="007330F2" w:rsidP="00FA42CF">
            <w:pPr>
              <w:rPr>
                <w:rFonts w:ascii="Arial" w:hAnsi="Arial" w:cs="Arial"/>
                <w:color w:val="000000" w:themeColor="text1"/>
              </w:rPr>
            </w:pPr>
          </w:p>
          <w:p w14:paraId="2D26D017" w14:textId="7C4A33E1" w:rsidR="007330F2" w:rsidRDefault="007330F2" w:rsidP="00FA42CF">
            <w:pPr>
              <w:rPr>
                <w:rFonts w:ascii="Arial" w:hAnsi="Arial" w:cs="Arial"/>
                <w:color w:val="000000" w:themeColor="text1"/>
              </w:rPr>
            </w:pPr>
            <w:r>
              <w:rPr>
                <w:rFonts w:ascii="Arial" w:hAnsi="Arial" w:cs="Arial"/>
                <w:color w:val="000000" w:themeColor="text1"/>
              </w:rPr>
              <w:t>Need coordinators for events. ILOTA get word out.</w:t>
            </w:r>
          </w:p>
          <w:p w14:paraId="0C736B25" w14:textId="77777777" w:rsidR="00D0582A" w:rsidRDefault="00D0582A" w:rsidP="00FA42CF">
            <w:pPr>
              <w:rPr>
                <w:rFonts w:ascii="Arial" w:hAnsi="Arial" w:cs="Arial"/>
                <w:color w:val="000000" w:themeColor="text1"/>
              </w:rPr>
            </w:pPr>
          </w:p>
          <w:p w14:paraId="5EE88FCA" w14:textId="1AE12841" w:rsidR="00D0304F" w:rsidRDefault="00D0304F" w:rsidP="00FA42CF">
            <w:pPr>
              <w:rPr>
                <w:rFonts w:ascii="Arial" w:hAnsi="Arial" w:cs="Arial"/>
                <w:color w:val="000000" w:themeColor="text1"/>
              </w:rPr>
            </w:pPr>
          </w:p>
          <w:p w14:paraId="4AD2005B" w14:textId="75648C7B" w:rsidR="00D0304F" w:rsidRDefault="00D0304F" w:rsidP="00FA42CF">
            <w:pPr>
              <w:rPr>
                <w:rFonts w:ascii="Arial" w:hAnsi="Arial" w:cs="Arial"/>
                <w:color w:val="000000" w:themeColor="text1"/>
              </w:rPr>
            </w:pPr>
          </w:p>
          <w:p w14:paraId="2D6E3A54" w14:textId="4B6B752C" w:rsidR="00D0304F" w:rsidRDefault="007330F2" w:rsidP="00FA42CF">
            <w:pPr>
              <w:rPr>
                <w:rFonts w:ascii="Arial" w:hAnsi="Arial" w:cs="Arial"/>
                <w:color w:val="000000" w:themeColor="text1"/>
              </w:rPr>
            </w:pPr>
            <w:r>
              <w:rPr>
                <w:rFonts w:ascii="Arial" w:hAnsi="Arial" w:cs="Arial"/>
                <w:color w:val="000000" w:themeColor="text1"/>
              </w:rPr>
              <w:t>Director of Communication – discussed above.</w:t>
            </w:r>
          </w:p>
          <w:p w14:paraId="747AECAD" w14:textId="2AD6A4EE" w:rsidR="007330F2" w:rsidRDefault="007330F2" w:rsidP="00FA42CF">
            <w:pPr>
              <w:rPr>
                <w:rFonts w:ascii="Arial" w:hAnsi="Arial" w:cs="Arial"/>
                <w:color w:val="000000" w:themeColor="text1"/>
              </w:rPr>
            </w:pPr>
          </w:p>
          <w:p w14:paraId="07821083" w14:textId="1FC6ADBF" w:rsidR="007330F2" w:rsidRDefault="007330F2" w:rsidP="00FA42CF">
            <w:pPr>
              <w:rPr>
                <w:rFonts w:ascii="Arial" w:hAnsi="Arial" w:cs="Arial"/>
                <w:color w:val="000000" w:themeColor="text1"/>
              </w:rPr>
            </w:pPr>
            <w:r>
              <w:rPr>
                <w:rFonts w:ascii="Arial" w:hAnsi="Arial" w:cs="Arial"/>
                <w:color w:val="000000" w:themeColor="text1"/>
              </w:rPr>
              <w:t>Abi asking about once a position is filled, but not being fulfilled what we do. In SOPs.</w:t>
            </w:r>
          </w:p>
          <w:p w14:paraId="24043D19" w14:textId="6092D728" w:rsidR="007330F2" w:rsidRDefault="007330F2" w:rsidP="00FA42CF">
            <w:pPr>
              <w:rPr>
                <w:rFonts w:ascii="Arial" w:hAnsi="Arial" w:cs="Arial"/>
                <w:color w:val="000000" w:themeColor="text1"/>
              </w:rPr>
            </w:pPr>
            <w:r>
              <w:rPr>
                <w:rFonts w:ascii="Arial" w:hAnsi="Arial" w:cs="Arial"/>
                <w:color w:val="000000" w:themeColor="text1"/>
              </w:rPr>
              <w:t>Have not necessarily followed this.</w:t>
            </w:r>
          </w:p>
          <w:p w14:paraId="7C54F2D8" w14:textId="61F53616" w:rsidR="007330F2" w:rsidRDefault="007330F2" w:rsidP="00FA42CF">
            <w:pPr>
              <w:rPr>
                <w:rFonts w:ascii="Arial" w:hAnsi="Arial" w:cs="Arial"/>
                <w:color w:val="000000" w:themeColor="text1"/>
              </w:rPr>
            </w:pPr>
          </w:p>
          <w:p w14:paraId="5A0CAC67" w14:textId="73F85767" w:rsidR="00D0304F" w:rsidRDefault="00F23387" w:rsidP="00FA42CF">
            <w:pPr>
              <w:rPr>
                <w:rFonts w:ascii="Arial" w:hAnsi="Arial" w:cs="Arial"/>
                <w:color w:val="000000" w:themeColor="text1"/>
              </w:rPr>
            </w:pPr>
            <w:r>
              <w:rPr>
                <w:rFonts w:ascii="Arial" w:hAnsi="Arial" w:cs="Arial"/>
                <w:color w:val="000000" w:themeColor="text1"/>
              </w:rPr>
              <w:t>Announcements:</w:t>
            </w:r>
          </w:p>
          <w:p w14:paraId="2060A32C" w14:textId="36609425" w:rsidR="005579CA" w:rsidRDefault="005579CA" w:rsidP="00FA42CF">
            <w:pPr>
              <w:rPr>
                <w:rFonts w:ascii="Arial" w:hAnsi="Arial" w:cs="Arial"/>
                <w:color w:val="000000" w:themeColor="text1"/>
              </w:rPr>
            </w:pPr>
          </w:p>
          <w:p w14:paraId="32202A68" w14:textId="786FF271" w:rsidR="005579CA" w:rsidRDefault="007330F2" w:rsidP="00FA42CF">
            <w:pPr>
              <w:rPr>
                <w:rFonts w:ascii="Arial" w:hAnsi="Arial" w:cs="Arial"/>
                <w:color w:val="000000" w:themeColor="text1"/>
              </w:rPr>
            </w:pPr>
            <w:r>
              <w:rPr>
                <w:rFonts w:ascii="Arial" w:hAnsi="Arial" w:cs="Arial"/>
                <w:color w:val="000000" w:themeColor="text1"/>
              </w:rPr>
              <w:t xml:space="preserve">Nancy – announcement. Based on info from Tracy and others, look at revising rules </w:t>
            </w:r>
            <w:r w:rsidR="00F23387">
              <w:rPr>
                <w:rFonts w:ascii="Arial" w:hAnsi="Arial" w:cs="Arial"/>
                <w:color w:val="000000" w:themeColor="text1"/>
              </w:rPr>
              <w:t>(licensure</w:t>
            </w:r>
            <w:r>
              <w:rPr>
                <w:rFonts w:ascii="Arial" w:hAnsi="Arial" w:cs="Arial"/>
                <w:color w:val="000000" w:themeColor="text1"/>
              </w:rPr>
              <w:t>)</w:t>
            </w:r>
          </w:p>
          <w:p w14:paraId="28E338BC" w14:textId="710B0B7C" w:rsidR="00241099" w:rsidRDefault="00241099" w:rsidP="00FA42CF">
            <w:pPr>
              <w:rPr>
                <w:rFonts w:ascii="Arial" w:hAnsi="Arial" w:cs="Arial"/>
                <w:color w:val="000000" w:themeColor="text1"/>
              </w:rPr>
            </w:pPr>
            <w:r>
              <w:rPr>
                <w:rFonts w:ascii="Arial" w:hAnsi="Arial" w:cs="Arial"/>
                <w:color w:val="000000" w:themeColor="text1"/>
              </w:rPr>
              <w:t xml:space="preserve">Key areas – modalities issue </w:t>
            </w:r>
            <w:r w:rsidR="00F23387">
              <w:rPr>
                <w:rFonts w:ascii="Arial" w:hAnsi="Arial" w:cs="Arial"/>
                <w:color w:val="000000" w:themeColor="text1"/>
              </w:rPr>
              <w:t>(lymph</w:t>
            </w:r>
            <w:r>
              <w:rPr>
                <w:rFonts w:ascii="Arial" w:hAnsi="Arial" w:cs="Arial"/>
                <w:color w:val="000000" w:themeColor="text1"/>
              </w:rPr>
              <w:t xml:space="preserve">, dry needling), CE expansion in rules section, capstone students and licensure support and anything else. We can write rules to anything that is in act. Sending list of interested people </w:t>
            </w:r>
            <w:r w:rsidR="00F23387">
              <w:rPr>
                <w:rFonts w:ascii="Arial" w:hAnsi="Arial" w:cs="Arial"/>
                <w:color w:val="000000" w:themeColor="text1"/>
              </w:rPr>
              <w:t>around, can</w:t>
            </w:r>
            <w:r>
              <w:rPr>
                <w:rFonts w:ascii="Arial" w:hAnsi="Arial" w:cs="Arial"/>
                <w:color w:val="000000" w:themeColor="text1"/>
              </w:rPr>
              <w:t xml:space="preserve"> add name.</w:t>
            </w:r>
          </w:p>
          <w:p w14:paraId="04D9A2CD" w14:textId="2C4754B6" w:rsidR="00241099" w:rsidRDefault="00241099" w:rsidP="00FA42CF">
            <w:pPr>
              <w:rPr>
                <w:rFonts w:ascii="Arial" w:hAnsi="Arial" w:cs="Arial"/>
                <w:color w:val="000000" w:themeColor="text1"/>
              </w:rPr>
            </w:pPr>
          </w:p>
          <w:p w14:paraId="47899379" w14:textId="48540874" w:rsidR="00241099" w:rsidRDefault="00241099" w:rsidP="00FA42CF">
            <w:pPr>
              <w:rPr>
                <w:rFonts w:ascii="Arial" w:hAnsi="Arial" w:cs="Arial"/>
                <w:color w:val="000000" w:themeColor="text1"/>
              </w:rPr>
            </w:pPr>
            <w:r>
              <w:rPr>
                <w:rFonts w:ascii="Arial" w:hAnsi="Arial" w:cs="Arial"/>
                <w:color w:val="000000" w:themeColor="text1"/>
              </w:rPr>
              <w:t>Minetta – home health – seeing difference in orders for OT vs PT. HH practitioners feeling the hit re. service provision.</w:t>
            </w:r>
          </w:p>
          <w:p w14:paraId="5AD52C4C" w14:textId="3F113780" w:rsidR="00241099" w:rsidRDefault="00241099" w:rsidP="00FA42CF">
            <w:pPr>
              <w:rPr>
                <w:rFonts w:ascii="Arial" w:hAnsi="Arial" w:cs="Arial"/>
                <w:color w:val="000000" w:themeColor="text1"/>
              </w:rPr>
            </w:pPr>
          </w:p>
          <w:p w14:paraId="128B05D1" w14:textId="77C6D835" w:rsidR="00241099" w:rsidRDefault="00241099" w:rsidP="00FA42CF">
            <w:pPr>
              <w:rPr>
                <w:rFonts w:ascii="Arial" w:hAnsi="Arial" w:cs="Arial"/>
                <w:color w:val="000000" w:themeColor="text1"/>
              </w:rPr>
            </w:pPr>
            <w:r>
              <w:rPr>
                <w:rFonts w:ascii="Arial" w:hAnsi="Arial" w:cs="Arial"/>
                <w:color w:val="000000" w:themeColor="text1"/>
              </w:rPr>
              <w:t>AOTA active in this. CMS made an announcement watching agencies. Being addressed federally.</w:t>
            </w:r>
          </w:p>
          <w:p w14:paraId="0BA9185A" w14:textId="6E30E9D4" w:rsidR="00241099" w:rsidRDefault="00241099" w:rsidP="00FA42CF">
            <w:pPr>
              <w:rPr>
                <w:rFonts w:ascii="Arial" w:hAnsi="Arial" w:cs="Arial"/>
                <w:color w:val="000000" w:themeColor="text1"/>
              </w:rPr>
            </w:pPr>
            <w:r>
              <w:rPr>
                <w:rFonts w:ascii="Arial" w:hAnsi="Arial" w:cs="Arial"/>
                <w:color w:val="000000" w:themeColor="text1"/>
              </w:rPr>
              <w:t>January 2020 email to all members, aware of issues. Asked to reach out re. these issues. Heard back from one member. PDGM guru at one facility. Nancy/Tracy has that person.</w:t>
            </w:r>
          </w:p>
          <w:p w14:paraId="65874FEB" w14:textId="1311C569" w:rsidR="00241099" w:rsidRDefault="00241099" w:rsidP="00FA42CF">
            <w:pPr>
              <w:rPr>
                <w:rFonts w:ascii="Arial" w:hAnsi="Arial" w:cs="Arial"/>
                <w:color w:val="000000" w:themeColor="text1"/>
              </w:rPr>
            </w:pPr>
          </w:p>
          <w:p w14:paraId="32DF1BBD" w14:textId="69DB0804" w:rsidR="001E4FB3" w:rsidRDefault="009329FE" w:rsidP="00FA42CF">
            <w:pPr>
              <w:rPr>
                <w:rFonts w:ascii="Arial" w:hAnsi="Arial" w:cs="Arial"/>
                <w:color w:val="000000" w:themeColor="text1"/>
              </w:rPr>
            </w:pPr>
            <w:r>
              <w:rPr>
                <w:rFonts w:ascii="Arial" w:hAnsi="Arial" w:cs="Arial"/>
                <w:color w:val="000000" w:themeColor="text1"/>
              </w:rPr>
              <w:t>Jim – look for ways to use technology more efficiently. Zoom integrated into Board Meeting -virtual participation. Thoughts about having Board Meeting accessible via Zoom moving forward. Board agreement if audio is good.</w:t>
            </w:r>
          </w:p>
          <w:p w14:paraId="12CF7931" w14:textId="314D6B71" w:rsidR="009329FE" w:rsidRDefault="009329FE" w:rsidP="00FA42CF">
            <w:pPr>
              <w:rPr>
                <w:rFonts w:ascii="Arial" w:hAnsi="Arial" w:cs="Arial"/>
                <w:color w:val="000000" w:themeColor="text1"/>
              </w:rPr>
            </w:pPr>
            <w:r>
              <w:rPr>
                <w:rFonts w:ascii="Arial" w:hAnsi="Arial" w:cs="Arial"/>
                <w:color w:val="000000" w:themeColor="text1"/>
              </w:rPr>
              <w:t>Capability to record Zoom calls. Make available later. Zoom can transcribe meeting for you.</w:t>
            </w:r>
          </w:p>
          <w:p w14:paraId="15D77A09" w14:textId="77777777" w:rsidR="00E03FAB" w:rsidRPr="00B466BF" w:rsidRDefault="00E03FAB" w:rsidP="00987294">
            <w:pPr>
              <w:ind w:left="1080"/>
              <w:rPr>
                <w:rFonts w:ascii="Arial" w:hAnsi="Arial" w:cs="Arial"/>
                <w:color w:val="000000" w:themeColor="text1"/>
              </w:rPr>
            </w:pPr>
          </w:p>
          <w:p w14:paraId="06715C47" w14:textId="0AD160E1" w:rsidR="00E03FAB" w:rsidRDefault="001907DD" w:rsidP="001907DD">
            <w:pPr>
              <w:rPr>
                <w:rFonts w:ascii="Arial" w:hAnsi="Arial" w:cs="Arial"/>
                <w:color w:val="000000" w:themeColor="text1"/>
              </w:rPr>
            </w:pPr>
            <w:r>
              <w:rPr>
                <w:rFonts w:ascii="Arial" w:hAnsi="Arial" w:cs="Arial"/>
                <w:color w:val="000000" w:themeColor="text1"/>
              </w:rPr>
              <w:t xml:space="preserve">Motion to adjourn – </w:t>
            </w:r>
            <w:r w:rsidR="009329FE">
              <w:rPr>
                <w:rFonts w:ascii="Arial" w:hAnsi="Arial" w:cs="Arial"/>
                <w:color w:val="000000" w:themeColor="text1"/>
              </w:rPr>
              <w:t>Anne</w:t>
            </w:r>
          </w:p>
          <w:p w14:paraId="45EDBB54" w14:textId="04F61914" w:rsidR="001907DD" w:rsidRDefault="001907DD" w:rsidP="001907DD">
            <w:pPr>
              <w:rPr>
                <w:rFonts w:ascii="Arial" w:hAnsi="Arial" w:cs="Arial"/>
                <w:color w:val="000000" w:themeColor="text1"/>
              </w:rPr>
            </w:pPr>
            <w:r>
              <w:rPr>
                <w:rFonts w:ascii="Arial" w:hAnsi="Arial" w:cs="Arial"/>
                <w:color w:val="000000" w:themeColor="text1"/>
              </w:rPr>
              <w:t>Second –</w:t>
            </w:r>
            <w:r w:rsidR="009329FE">
              <w:rPr>
                <w:rFonts w:ascii="Arial" w:hAnsi="Arial" w:cs="Arial"/>
                <w:color w:val="000000" w:themeColor="text1"/>
              </w:rPr>
              <w:t xml:space="preserve"> Abi</w:t>
            </w:r>
          </w:p>
          <w:p w14:paraId="4C384D72" w14:textId="4A451776" w:rsidR="001907DD" w:rsidRPr="001907DD" w:rsidRDefault="001907DD" w:rsidP="001907DD">
            <w:pPr>
              <w:rPr>
                <w:rFonts w:ascii="Arial" w:hAnsi="Arial" w:cs="Arial"/>
                <w:color w:val="000000" w:themeColor="text1"/>
              </w:rPr>
            </w:pPr>
            <w:r>
              <w:rPr>
                <w:rFonts w:ascii="Arial" w:hAnsi="Arial" w:cs="Arial"/>
                <w:color w:val="000000" w:themeColor="text1"/>
              </w:rPr>
              <w:t xml:space="preserve">Meeting adjourned </w:t>
            </w:r>
            <w:r w:rsidR="009329FE">
              <w:rPr>
                <w:rFonts w:ascii="Arial" w:hAnsi="Arial" w:cs="Arial"/>
                <w:color w:val="000000" w:themeColor="text1"/>
              </w:rPr>
              <w:t>11:20 am</w:t>
            </w:r>
          </w:p>
          <w:p w14:paraId="26FFF6A4" w14:textId="77777777" w:rsidR="00E03FAB" w:rsidRPr="00B466BF" w:rsidRDefault="00E03FAB" w:rsidP="00987294">
            <w:pPr>
              <w:ind w:left="360"/>
              <w:rPr>
                <w:rFonts w:ascii="Arial" w:hAnsi="Arial" w:cs="Arial"/>
                <w:color w:val="000000" w:themeColor="text1"/>
              </w:rPr>
            </w:pPr>
          </w:p>
          <w:p w14:paraId="44A5BE74" w14:textId="77777777" w:rsidR="00E03FAB" w:rsidRPr="00B466BF" w:rsidRDefault="00E03FAB" w:rsidP="00987294">
            <w:pPr>
              <w:rPr>
                <w:rFonts w:ascii="Arial" w:hAnsi="Arial" w:cs="Arial"/>
                <w:color w:val="000000" w:themeColor="text1"/>
              </w:rPr>
            </w:pPr>
          </w:p>
          <w:p w14:paraId="25884FEB" w14:textId="77777777" w:rsidR="00E03FAB" w:rsidRPr="00B466BF" w:rsidRDefault="00E03FAB" w:rsidP="00987294">
            <w:pPr>
              <w:ind w:left="360"/>
              <w:rPr>
                <w:rFonts w:ascii="Arial" w:hAnsi="Arial" w:cs="Arial"/>
                <w:color w:val="000000" w:themeColor="text1"/>
              </w:rPr>
            </w:pPr>
          </w:p>
          <w:p w14:paraId="796EB3CC" w14:textId="77777777" w:rsidR="00E03FAB" w:rsidRPr="00B466BF" w:rsidRDefault="00E03FAB" w:rsidP="0016206A">
            <w:pPr>
              <w:rPr>
                <w:rFonts w:ascii="Arial" w:hAnsi="Arial" w:cs="Arial"/>
                <w:color w:val="000000" w:themeColor="text1"/>
              </w:rPr>
            </w:pPr>
          </w:p>
        </w:tc>
        <w:tc>
          <w:tcPr>
            <w:tcW w:w="2340" w:type="dxa"/>
            <w:vAlign w:val="center"/>
          </w:tcPr>
          <w:p w14:paraId="26F4999D" w14:textId="77777777" w:rsidR="00E03FAB" w:rsidRPr="00B466BF" w:rsidRDefault="00E03FAB" w:rsidP="008B4822">
            <w:pPr>
              <w:ind w:left="720"/>
              <w:rPr>
                <w:rFonts w:ascii="Arial" w:hAnsi="Arial" w:cs="Arial"/>
                <w:color w:val="000000" w:themeColor="text1"/>
              </w:rPr>
            </w:pPr>
          </w:p>
        </w:tc>
      </w:tr>
    </w:tbl>
    <w:p w14:paraId="2CDD841F" w14:textId="77777777" w:rsidR="00987294" w:rsidRDefault="00987294"/>
    <w:sectPr w:rsidR="00987294" w:rsidSect="0098729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17EA"/>
    <w:multiLevelType w:val="hybridMultilevel"/>
    <w:tmpl w:val="64DE0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922A3"/>
    <w:multiLevelType w:val="hybridMultilevel"/>
    <w:tmpl w:val="16C6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E0A"/>
    <w:multiLevelType w:val="hybridMultilevel"/>
    <w:tmpl w:val="67D4C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51565"/>
    <w:multiLevelType w:val="hybridMultilevel"/>
    <w:tmpl w:val="FE603B5C"/>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B67D8"/>
    <w:multiLevelType w:val="hybridMultilevel"/>
    <w:tmpl w:val="4470D0AC"/>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F3323"/>
    <w:multiLevelType w:val="hybridMultilevel"/>
    <w:tmpl w:val="02024EA8"/>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72860"/>
    <w:multiLevelType w:val="hybridMultilevel"/>
    <w:tmpl w:val="623C18F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128BC"/>
    <w:multiLevelType w:val="hybridMultilevel"/>
    <w:tmpl w:val="CF242CCE"/>
    <w:lvl w:ilvl="0" w:tplc="05CCC8A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FB26C8"/>
    <w:multiLevelType w:val="hybridMultilevel"/>
    <w:tmpl w:val="8EEE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6656E"/>
    <w:multiLevelType w:val="hybridMultilevel"/>
    <w:tmpl w:val="FDFC652E"/>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9"/>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AB"/>
    <w:rsid w:val="00006DD6"/>
    <w:rsid w:val="00014252"/>
    <w:rsid w:val="000272D1"/>
    <w:rsid w:val="00062594"/>
    <w:rsid w:val="00085455"/>
    <w:rsid w:val="00091545"/>
    <w:rsid w:val="000962C7"/>
    <w:rsid w:val="000B4C41"/>
    <w:rsid w:val="000B5CFC"/>
    <w:rsid w:val="000D2F18"/>
    <w:rsid w:val="000D3EBE"/>
    <w:rsid w:val="0013066F"/>
    <w:rsid w:val="0015205C"/>
    <w:rsid w:val="001549FD"/>
    <w:rsid w:val="0016206A"/>
    <w:rsid w:val="001907DD"/>
    <w:rsid w:val="001A7C1A"/>
    <w:rsid w:val="001C1716"/>
    <w:rsid w:val="001D02BB"/>
    <w:rsid w:val="001E4FB3"/>
    <w:rsid w:val="00241099"/>
    <w:rsid w:val="00244068"/>
    <w:rsid w:val="00244886"/>
    <w:rsid w:val="00266D97"/>
    <w:rsid w:val="00276BA4"/>
    <w:rsid w:val="0028102C"/>
    <w:rsid w:val="00287A32"/>
    <w:rsid w:val="00296DAA"/>
    <w:rsid w:val="002B1247"/>
    <w:rsid w:val="002B1D10"/>
    <w:rsid w:val="002D7397"/>
    <w:rsid w:val="0032228B"/>
    <w:rsid w:val="00325710"/>
    <w:rsid w:val="00325AC3"/>
    <w:rsid w:val="0033029E"/>
    <w:rsid w:val="003615B3"/>
    <w:rsid w:val="00364A04"/>
    <w:rsid w:val="00387E45"/>
    <w:rsid w:val="003A6B4D"/>
    <w:rsid w:val="003B2CC3"/>
    <w:rsid w:val="003C2044"/>
    <w:rsid w:val="003E783C"/>
    <w:rsid w:val="004142A2"/>
    <w:rsid w:val="00416CF2"/>
    <w:rsid w:val="00426B49"/>
    <w:rsid w:val="00445636"/>
    <w:rsid w:val="0048149A"/>
    <w:rsid w:val="004848DF"/>
    <w:rsid w:val="004A279C"/>
    <w:rsid w:val="004B1B3F"/>
    <w:rsid w:val="004C5983"/>
    <w:rsid w:val="004D6E3F"/>
    <w:rsid w:val="004E4B03"/>
    <w:rsid w:val="0051761B"/>
    <w:rsid w:val="00525795"/>
    <w:rsid w:val="005579CA"/>
    <w:rsid w:val="00560BE5"/>
    <w:rsid w:val="00573065"/>
    <w:rsid w:val="005872F3"/>
    <w:rsid w:val="005A1809"/>
    <w:rsid w:val="00600A41"/>
    <w:rsid w:val="00670056"/>
    <w:rsid w:val="00670FB0"/>
    <w:rsid w:val="00684DC3"/>
    <w:rsid w:val="006B6EE5"/>
    <w:rsid w:val="006B77B6"/>
    <w:rsid w:val="006C0C82"/>
    <w:rsid w:val="00702802"/>
    <w:rsid w:val="007141F5"/>
    <w:rsid w:val="00722E54"/>
    <w:rsid w:val="007330F2"/>
    <w:rsid w:val="00764E4F"/>
    <w:rsid w:val="00765762"/>
    <w:rsid w:val="00774068"/>
    <w:rsid w:val="00776077"/>
    <w:rsid w:val="00776ABD"/>
    <w:rsid w:val="00784056"/>
    <w:rsid w:val="007854B2"/>
    <w:rsid w:val="007878F1"/>
    <w:rsid w:val="007908EE"/>
    <w:rsid w:val="007B3E1B"/>
    <w:rsid w:val="007B54B4"/>
    <w:rsid w:val="007F155F"/>
    <w:rsid w:val="007F30F8"/>
    <w:rsid w:val="0083799C"/>
    <w:rsid w:val="0087325C"/>
    <w:rsid w:val="008B4822"/>
    <w:rsid w:val="008C2FB9"/>
    <w:rsid w:val="008E0519"/>
    <w:rsid w:val="008F3703"/>
    <w:rsid w:val="00930075"/>
    <w:rsid w:val="009329FE"/>
    <w:rsid w:val="009336D0"/>
    <w:rsid w:val="00951293"/>
    <w:rsid w:val="00987294"/>
    <w:rsid w:val="009A080F"/>
    <w:rsid w:val="009A60D3"/>
    <w:rsid w:val="009A7B24"/>
    <w:rsid w:val="009C508D"/>
    <w:rsid w:val="009D032A"/>
    <w:rsid w:val="009E23F2"/>
    <w:rsid w:val="009E4294"/>
    <w:rsid w:val="00A06B2D"/>
    <w:rsid w:val="00A95D26"/>
    <w:rsid w:val="00AA2C52"/>
    <w:rsid w:val="00AB0293"/>
    <w:rsid w:val="00AB0D8E"/>
    <w:rsid w:val="00AC3789"/>
    <w:rsid w:val="00AC716C"/>
    <w:rsid w:val="00B05EA8"/>
    <w:rsid w:val="00B0796A"/>
    <w:rsid w:val="00B2034E"/>
    <w:rsid w:val="00B34637"/>
    <w:rsid w:val="00B70AE7"/>
    <w:rsid w:val="00B7650E"/>
    <w:rsid w:val="00B94336"/>
    <w:rsid w:val="00BA4E8F"/>
    <w:rsid w:val="00BB1622"/>
    <w:rsid w:val="00BB2BC4"/>
    <w:rsid w:val="00BD1FD9"/>
    <w:rsid w:val="00BF7B4A"/>
    <w:rsid w:val="00C154DD"/>
    <w:rsid w:val="00C27A84"/>
    <w:rsid w:val="00C81545"/>
    <w:rsid w:val="00CB037D"/>
    <w:rsid w:val="00CB195A"/>
    <w:rsid w:val="00CB26FC"/>
    <w:rsid w:val="00CE4ED9"/>
    <w:rsid w:val="00CE756B"/>
    <w:rsid w:val="00D0304F"/>
    <w:rsid w:val="00D0582A"/>
    <w:rsid w:val="00D127DF"/>
    <w:rsid w:val="00D405AB"/>
    <w:rsid w:val="00D75C06"/>
    <w:rsid w:val="00D812BA"/>
    <w:rsid w:val="00DA1A6F"/>
    <w:rsid w:val="00DA4ED1"/>
    <w:rsid w:val="00DA5934"/>
    <w:rsid w:val="00DA6443"/>
    <w:rsid w:val="00DC0203"/>
    <w:rsid w:val="00DC26E0"/>
    <w:rsid w:val="00DC5C24"/>
    <w:rsid w:val="00DF12E1"/>
    <w:rsid w:val="00E03FAB"/>
    <w:rsid w:val="00E27555"/>
    <w:rsid w:val="00E84DDC"/>
    <w:rsid w:val="00E85096"/>
    <w:rsid w:val="00EF260D"/>
    <w:rsid w:val="00EF7D09"/>
    <w:rsid w:val="00F12E13"/>
    <w:rsid w:val="00F174D4"/>
    <w:rsid w:val="00F23387"/>
    <w:rsid w:val="00F262A6"/>
    <w:rsid w:val="00F26579"/>
    <w:rsid w:val="00F37AB5"/>
    <w:rsid w:val="00F43800"/>
    <w:rsid w:val="00F447E7"/>
    <w:rsid w:val="00F72487"/>
    <w:rsid w:val="00F83CB6"/>
    <w:rsid w:val="00FA42CF"/>
    <w:rsid w:val="00FA6E04"/>
    <w:rsid w:val="00FB13C8"/>
    <w:rsid w:val="00FD5D5C"/>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47C6"/>
  <w15:docId w15:val="{7DC1FD4F-F6B2-4086-B135-8642FC66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FAB"/>
    <w:pPr>
      <w:ind w:left="720"/>
      <w:contextualSpacing/>
    </w:pPr>
  </w:style>
  <w:style w:type="paragraph" w:customStyle="1" w:styleId="yiv7227204292msonormal">
    <w:name w:val="yiv7227204292msonormal"/>
    <w:basedOn w:val="Normal"/>
    <w:rsid w:val="00E03FAB"/>
    <w:pPr>
      <w:spacing w:before="100" w:beforeAutospacing="1" w:after="100" w:afterAutospacing="1"/>
    </w:pPr>
    <w:rPr>
      <w:rFonts w:eastAsiaTheme="minorHAnsi"/>
      <w:sz w:val="24"/>
      <w:szCs w:val="24"/>
    </w:rPr>
  </w:style>
  <w:style w:type="paragraph" w:styleId="BalloonText">
    <w:name w:val="Balloon Text"/>
    <w:basedOn w:val="Normal"/>
    <w:link w:val="BalloonTextChar"/>
    <w:uiPriority w:val="99"/>
    <w:semiHidden/>
    <w:unhideWhenUsed/>
    <w:rsid w:val="00387E45"/>
    <w:rPr>
      <w:rFonts w:ascii="Tahoma" w:hAnsi="Tahoma" w:cs="Tahoma"/>
      <w:sz w:val="16"/>
      <w:szCs w:val="16"/>
    </w:rPr>
  </w:style>
  <w:style w:type="character" w:customStyle="1" w:styleId="BalloonTextChar">
    <w:name w:val="Balloon Text Char"/>
    <w:basedOn w:val="DefaultParagraphFont"/>
    <w:link w:val="BalloonText"/>
    <w:uiPriority w:val="99"/>
    <w:semiHidden/>
    <w:rsid w:val="00387E45"/>
    <w:rPr>
      <w:rFonts w:ascii="Tahoma" w:eastAsia="Times New Roman" w:hAnsi="Tahoma" w:cs="Tahoma"/>
      <w:sz w:val="16"/>
      <w:szCs w:val="16"/>
    </w:rPr>
  </w:style>
  <w:style w:type="character" w:styleId="Hyperlink">
    <w:name w:val="Hyperlink"/>
    <w:basedOn w:val="DefaultParagraphFont"/>
    <w:uiPriority w:val="99"/>
    <w:unhideWhenUsed/>
    <w:rsid w:val="00A95D26"/>
    <w:rPr>
      <w:color w:val="0563C1" w:themeColor="hyperlink"/>
      <w:u w:val="single"/>
    </w:rPr>
  </w:style>
  <w:style w:type="character" w:styleId="UnresolvedMention">
    <w:name w:val="Unresolved Mention"/>
    <w:basedOn w:val="DefaultParagraphFont"/>
    <w:uiPriority w:val="99"/>
    <w:semiHidden/>
    <w:unhideWhenUsed/>
    <w:rsid w:val="00A95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3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Iffland</dc:creator>
  <cp:keywords/>
  <dc:description/>
  <cp:lastModifiedBy>tracyrepmann@gmail.com</cp:lastModifiedBy>
  <cp:revision>2</cp:revision>
  <dcterms:created xsi:type="dcterms:W3CDTF">2020-07-07T18:29:00Z</dcterms:created>
  <dcterms:modified xsi:type="dcterms:W3CDTF">2020-07-07T18:29:00Z</dcterms:modified>
</cp:coreProperties>
</file>