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9D909" w14:textId="515DC494" w:rsidR="00692BEF" w:rsidRDefault="00C257FA" w:rsidP="00692BEF">
      <w:pPr>
        <w:jc w:val="center"/>
        <w:rPr>
          <w:b/>
          <w:sz w:val="24"/>
        </w:rPr>
      </w:pPr>
      <w:bookmarkStart w:id="0" w:name="_GoBack"/>
      <w:bookmarkEnd w:id="0"/>
      <w:r>
        <w:rPr>
          <w:b/>
          <w:noProof/>
          <w:color w:val="000000" w:themeColor="text1"/>
          <w:sz w:val="24"/>
        </w:rPr>
        <w:drawing>
          <wp:inline distT="0" distB="0" distL="0" distR="0" wp14:anchorId="154B44E6" wp14:editId="039EEAF3">
            <wp:extent cx="2019300" cy="808594"/>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8250" cy="816182"/>
                    </a:xfrm>
                    <a:prstGeom prst="rect">
                      <a:avLst/>
                    </a:prstGeom>
                  </pic:spPr>
                </pic:pic>
              </a:graphicData>
            </a:graphic>
          </wp:inline>
        </w:drawing>
      </w:r>
      <w:r w:rsidR="00692BEF">
        <w:rPr>
          <w:b/>
          <w:sz w:val="24"/>
        </w:rPr>
        <w:br w:type="textWrapping" w:clear="all"/>
      </w:r>
    </w:p>
    <w:p w14:paraId="7DD82F5E" w14:textId="77777777" w:rsidR="00692BEF" w:rsidRPr="00B9435E" w:rsidRDefault="00692BEF" w:rsidP="00692BEF">
      <w:pPr>
        <w:jc w:val="center"/>
        <w:rPr>
          <w:rFonts w:ascii="Arial" w:hAnsi="Arial" w:cs="Arial"/>
          <w:b/>
          <w:sz w:val="24"/>
          <w:szCs w:val="24"/>
        </w:rPr>
      </w:pPr>
      <w:r w:rsidRPr="00B9435E">
        <w:rPr>
          <w:rFonts w:ascii="Arial" w:hAnsi="Arial" w:cs="Arial"/>
          <w:b/>
          <w:sz w:val="24"/>
          <w:szCs w:val="24"/>
        </w:rPr>
        <w:t>ILLINOIS OCCUPATIONAL THERAPY ASSOCIATION</w:t>
      </w:r>
    </w:p>
    <w:p w14:paraId="699E2826" w14:textId="77777777" w:rsidR="00692BEF" w:rsidRPr="00B9435E" w:rsidRDefault="00692BEF" w:rsidP="00692BEF">
      <w:pPr>
        <w:jc w:val="center"/>
        <w:rPr>
          <w:rFonts w:ascii="Arial" w:hAnsi="Arial" w:cs="Arial"/>
          <w:b/>
          <w:sz w:val="24"/>
          <w:szCs w:val="24"/>
        </w:rPr>
      </w:pPr>
      <w:r w:rsidRPr="00B9435E">
        <w:rPr>
          <w:rFonts w:ascii="Arial" w:hAnsi="Arial" w:cs="Arial"/>
          <w:b/>
          <w:sz w:val="24"/>
          <w:szCs w:val="24"/>
        </w:rPr>
        <w:t xml:space="preserve">EXECUTIVE BOARD MEETING </w:t>
      </w:r>
      <w:r w:rsidR="006D609F">
        <w:rPr>
          <w:rFonts w:ascii="Arial" w:hAnsi="Arial" w:cs="Arial"/>
          <w:b/>
          <w:sz w:val="24"/>
          <w:szCs w:val="24"/>
        </w:rPr>
        <w:t>MINUTES</w:t>
      </w:r>
    </w:p>
    <w:p w14:paraId="73773582" w14:textId="71270D08" w:rsidR="00692BEF" w:rsidRPr="00B9435E" w:rsidRDefault="004A2B40" w:rsidP="00692BEF">
      <w:pPr>
        <w:jc w:val="center"/>
        <w:rPr>
          <w:rFonts w:ascii="Arial" w:hAnsi="Arial" w:cs="Arial"/>
          <w:b/>
          <w:sz w:val="24"/>
          <w:szCs w:val="24"/>
        </w:rPr>
      </w:pPr>
      <w:r>
        <w:rPr>
          <w:rFonts w:ascii="Arial" w:hAnsi="Arial" w:cs="Arial"/>
          <w:b/>
          <w:sz w:val="24"/>
          <w:szCs w:val="24"/>
        </w:rPr>
        <w:t>July 18</w:t>
      </w:r>
      <w:r w:rsidR="00337117">
        <w:rPr>
          <w:rFonts w:ascii="Arial" w:hAnsi="Arial" w:cs="Arial"/>
          <w:b/>
          <w:sz w:val="24"/>
          <w:szCs w:val="24"/>
        </w:rPr>
        <w:t>, 2020</w:t>
      </w:r>
      <w:r w:rsidR="00672A8E" w:rsidRPr="00B9435E">
        <w:rPr>
          <w:rFonts w:ascii="Arial" w:hAnsi="Arial" w:cs="Arial"/>
          <w:b/>
          <w:sz w:val="24"/>
          <w:szCs w:val="24"/>
        </w:rPr>
        <w:t xml:space="preserve"> * 9</w:t>
      </w:r>
      <w:r w:rsidR="00692BEF" w:rsidRPr="00B9435E">
        <w:rPr>
          <w:rFonts w:ascii="Arial" w:hAnsi="Arial" w:cs="Arial"/>
          <w:b/>
          <w:sz w:val="24"/>
          <w:szCs w:val="24"/>
        </w:rPr>
        <w:t xml:space="preserve">:00 am * Location: </w:t>
      </w:r>
      <w:r w:rsidR="00DF0D1D">
        <w:rPr>
          <w:rFonts w:ascii="Arial" w:hAnsi="Arial" w:cs="Arial"/>
          <w:b/>
          <w:sz w:val="24"/>
          <w:szCs w:val="24"/>
        </w:rPr>
        <w:t>Zoom Call</w:t>
      </w:r>
    </w:p>
    <w:p w14:paraId="3F4CB829" w14:textId="77777777" w:rsidR="00D413EE" w:rsidRDefault="00D413EE"/>
    <w:p w14:paraId="7D41C127" w14:textId="77777777" w:rsidR="00692BEF" w:rsidRDefault="00692BEF"/>
    <w:p w14:paraId="5E9BE137" w14:textId="77777777" w:rsidR="00692BEF" w:rsidRPr="00B9435E" w:rsidRDefault="00692BEF">
      <w:pPr>
        <w:rPr>
          <w:rFonts w:ascii="Arial" w:hAnsi="Arial" w:cs="Arial"/>
          <w:sz w:val="24"/>
          <w:szCs w:val="24"/>
        </w:rPr>
      </w:pPr>
      <w:r w:rsidRPr="00DF0D1D">
        <w:rPr>
          <w:rFonts w:ascii="Arial" w:hAnsi="Arial" w:cs="Arial"/>
          <w:b/>
          <w:bCs/>
          <w:sz w:val="24"/>
          <w:szCs w:val="24"/>
        </w:rPr>
        <w:t>Attendees:</w:t>
      </w:r>
      <w:r w:rsidR="00317CB8" w:rsidRPr="00DF0D1D">
        <w:rPr>
          <w:rFonts w:ascii="Arial" w:hAnsi="Arial" w:cs="Arial"/>
          <w:b/>
          <w:bCs/>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B9435E">
        <w:rPr>
          <w:rFonts w:ascii="Arial" w:hAnsi="Arial" w:cs="Arial"/>
          <w:sz w:val="24"/>
          <w:szCs w:val="24"/>
        </w:rPr>
        <w:tab/>
      </w:r>
      <w:r w:rsidR="00317CB8" w:rsidRPr="00DF0D1D">
        <w:rPr>
          <w:rFonts w:ascii="Arial" w:hAnsi="Arial" w:cs="Arial"/>
          <w:b/>
          <w:bCs/>
          <w:sz w:val="24"/>
          <w:szCs w:val="24"/>
        </w:rPr>
        <w:t>Absent: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970"/>
        <w:gridCol w:w="3330"/>
        <w:gridCol w:w="2700"/>
      </w:tblGrid>
      <w:tr w:rsidR="00692BEF" w:rsidRPr="00B9435E" w14:paraId="5B4F42DC" w14:textId="77777777" w:rsidTr="0069014A">
        <w:tc>
          <w:tcPr>
            <w:tcW w:w="3258" w:type="dxa"/>
          </w:tcPr>
          <w:p w14:paraId="1D1BD220" w14:textId="77777777" w:rsidR="00692BEF" w:rsidRPr="00B9435E" w:rsidRDefault="001F7A07" w:rsidP="0069014A">
            <w:pPr>
              <w:pStyle w:val="ListParagraph"/>
              <w:numPr>
                <w:ilvl w:val="0"/>
                <w:numId w:val="3"/>
              </w:numPr>
              <w:rPr>
                <w:rFonts w:ascii="Arial" w:hAnsi="Arial" w:cs="Arial"/>
                <w:sz w:val="24"/>
                <w:szCs w:val="24"/>
              </w:rPr>
            </w:pPr>
            <w:r w:rsidRPr="00B9435E">
              <w:rPr>
                <w:rFonts w:ascii="Arial" w:hAnsi="Arial" w:cs="Arial"/>
                <w:sz w:val="24"/>
                <w:szCs w:val="24"/>
              </w:rPr>
              <w:t>Jim Hill</w:t>
            </w:r>
          </w:p>
        </w:tc>
        <w:tc>
          <w:tcPr>
            <w:tcW w:w="2970" w:type="dxa"/>
          </w:tcPr>
          <w:p w14:paraId="4F58D29E" w14:textId="77777777" w:rsidR="00692BEF" w:rsidRPr="00B9435E" w:rsidRDefault="00692BEF">
            <w:pPr>
              <w:rPr>
                <w:rFonts w:ascii="Arial" w:hAnsi="Arial" w:cs="Arial"/>
                <w:sz w:val="24"/>
                <w:szCs w:val="24"/>
              </w:rPr>
            </w:pPr>
          </w:p>
        </w:tc>
        <w:tc>
          <w:tcPr>
            <w:tcW w:w="3330" w:type="dxa"/>
          </w:tcPr>
          <w:p w14:paraId="1D94CBB2" w14:textId="77777777" w:rsidR="00692BEF" w:rsidRPr="00B9435E" w:rsidRDefault="00692BEF" w:rsidP="0001487B">
            <w:pPr>
              <w:rPr>
                <w:rFonts w:ascii="Arial" w:hAnsi="Arial" w:cs="Arial"/>
                <w:sz w:val="24"/>
                <w:szCs w:val="24"/>
              </w:rPr>
            </w:pPr>
          </w:p>
        </w:tc>
        <w:tc>
          <w:tcPr>
            <w:tcW w:w="2700" w:type="dxa"/>
          </w:tcPr>
          <w:p w14:paraId="70572C66" w14:textId="77777777" w:rsidR="00692BEF" w:rsidRPr="00B9435E" w:rsidRDefault="00692BEF">
            <w:pPr>
              <w:rPr>
                <w:rFonts w:ascii="Arial" w:hAnsi="Arial" w:cs="Arial"/>
                <w:sz w:val="24"/>
                <w:szCs w:val="24"/>
              </w:rPr>
            </w:pPr>
          </w:p>
        </w:tc>
      </w:tr>
      <w:tr w:rsidR="00692BEF" w:rsidRPr="00B9435E" w14:paraId="6B500577" w14:textId="77777777" w:rsidTr="000C57EF">
        <w:trPr>
          <w:trHeight w:val="114"/>
        </w:trPr>
        <w:tc>
          <w:tcPr>
            <w:tcW w:w="3258" w:type="dxa"/>
          </w:tcPr>
          <w:p w14:paraId="0AC4CADE" w14:textId="77777777" w:rsidR="00692BEF" w:rsidRPr="00B9435E" w:rsidRDefault="001F7A07" w:rsidP="0069014A">
            <w:pPr>
              <w:pStyle w:val="ListParagraph"/>
              <w:numPr>
                <w:ilvl w:val="0"/>
                <w:numId w:val="3"/>
              </w:numPr>
              <w:tabs>
                <w:tab w:val="left" w:pos="1385"/>
              </w:tabs>
              <w:rPr>
                <w:rFonts w:ascii="Arial" w:hAnsi="Arial" w:cs="Arial"/>
                <w:sz w:val="24"/>
                <w:szCs w:val="24"/>
              </w:rPr>
            </w:pPr>
            <w:r w:rsidRPr="00B9435E">
              <w:rPr>
                <w:rFonts w:ascii="Arial" w:hAnsi="Arial" w:cs="Arial"/>
                <w:sz w:val="24"/>
                <w:szCs w:val="24"/>
              </w:rPr>
              <w:t>Moira Bushell</w:t>
            </w:r>
          </w:p>
        </w:tc>
        <w:tc>
          <w:tcPr>
            <w:tcW w:w="2970" w:type="dxa"/>
          </w:tcPr>
          <w:p w14:paraId="3AA74B10" w14:textId="77777777" w:rsidR="00692BEF" w:rsidRPr="00B9435E" w:rsidRDefault="00692BEF">
            <w:pPr>
              <w:rPr>
                <w:rFonts w:ascii="Arial" w:hAnsi="Arial" w:cs="Arial"/>
                <w:sz w:val="24"/>
                <w:szCs w:val="24"/>
              </w:rPr>
            </w:pPr>
          </w:p>
        </w:tc>
        <w:tc>
          <w:tcPr>
            <w:tcW w:w="3330" w:type="dxa"/>
          </w:tcPr>
          <w:p w14:paraId="3EF7894B" w14:textId="2640AD77" w:rsidR="00692BEF" w:rsidRPr="00B9435E" w:rsidRDefault="00A47C1A" w:rsidP="0069014A">
            <w:pPr>
              <w:pStyle w:val="ListParagraph"/>
              <w:numPr>
                <w:ilvl w:val="0"/>
                <w:numId w:val="4"/>
              </w:numPr>
              <w:rPr>
                <w:rFonts w:ascii="Arial" w:hAnsi="Arial" w:cs="Arial"/>
                <w:sz w:val="24"/>
                <w:szCs w:val="24"/>
              </w:rPr>
            </w:pPr>
            <w:r>
              <w:rPr>
                <w:rFonts w:ascii="Arial" w:hAnsi="Arial" w:cs="Arial"/>
                <w:sz w:val="24"/>
                <w:szCs w:val="24"/>
              </w:rPr>
              <w:t>Jake Garrison</w:t>
            </w:r>
          </w:p>
        </w:tc>
        <w:tc>
          <w:tcPr>
            <w:tcW w:w="2700" w:type="dxa"/>
          </w:tcPr>
          <w:p w14:paraId="395ACBFA" w14:textId="77777777" w:rsidR="00692BEF" w:rsidRPr="00B9435E" w:rsidRDefault="00692BEF">
            <w:pPr>
              <w:rPr>
                <w:rFonts w:ascii="Arial" w:hAnsi="Arial" w:cs="Arial"/>
                <w:sz w:val="24"/>
                <w:szCs w:val="24"/>
              </w:rPr>
            </w:pPr>
          </w:p>
        </w:tc>
      </w:tr>
      <w:tr w:rsidR="00692BEF" w:rsidRPr="00B9435E" w14:paraId="0E640F7C" w14:textId="77777777" w:rsidTr="000C57EF">
        <w:trPr>
          <w:trHeight w:val="114"/>
        </w:trPr>
        <w:tc>
          <w:tcPr>
            <w:tcW w:w="3258" w:type="dxa"/>
          </w:tcPr>
          <w:p w14:paraId="77EEA9A7" w14:textId="692BA055" w:rsidR="00692BEF" w:rsidRPr="00A47C1A" w:rsidRDefault="00692BEF" w:rsidP="00A47C1A">
            <w:pPr>
              <w:tabs>
                <w:tab w:val="left" w:pos="1385"/>
              </w:tabs>
              <w:rPr>
                <w:rFonts w:ascii="Arial" w:hAnsi="Arial" w:cs="Arial"/>
                <w:sz w:val="24"/>
                <w:szCs w:val="24"/>
              </w:rPr>
            </w:pPr>
          </w:p>
        </w:tc>
        <w:tc>
          <w:tcPr>
            <w:tcW w:w="2970" w:type="dxa"/>
          </w:tcPr>
          <w:p w14:paraId="19EF5C96" w14:textId="77777777" w:rsidR="00692BEF" w:rsidRPr="00B9435E" w:rsidRDefault="00692BEF">
            <w:pPr>
              <w:rPr>
                <w:rFonts w:ascii="Arial" w:hAnsi="Arial" w:cs="Arial"/>
                <w:sz w:val="24"/>
                <w:szCs w:val="24"/>
              </w:rPr>
            </w:pPr>
          </w:p>
        </w:tc>
        <w:tc>
          <w:tcPr>
            <w:tcW w:w="3330" w:type="dxa"/>
          </w:tcPr>
          <w:p w14:paraId="0EBFB625" w14:textId="64C45A65" w:rsidR="00692BEF" w:rsidRPr="00B9435E" w:rsidRDefault="00D42AF7" w:rsidP="0069014A">
            <w:pPr>
              <w:pStyle w:val="ListParagraph"/>
              <w:numPr>
                <w:ilvl w:val="0"/>
                <w:numId w:val="4"/>
              </w:numPr>
              <w:rPr>
                <w:rFonts w:ascii="Arial" w:hAnsi="Arial" w:cs="Arial"/>
                <w:sz w:val="24"/>
                <w:szCs w:val="24"/>
              </w:rPr>
            </w:pPr>
            <w:r>
              <w:rPr>
                <w:rFonts w:ascii="Arial" w:hAnsi="Arial" w:cs="Arial"/>
                <w:sz w:val="24"/>
                <w:szCs w:val="24"/>
              </w:rPr>
              <w:t xml:space="preserve">Carol </w:t>
            </w:r>
            <w:r w:rsidR="000C57EF">
              <w:rPr>
                <w:rFonts w:ascii="Arial" w:hAnsi="Arial" w:cs="Arial"/>
                <w:sz w:val="24"/>
                <w:szCs w:val="24"/>
              </w:rPr>
              <w:t>Michel</w:t>
            </w:r>
            <w:r w:rsidR="008C311E">
              <w:rPr>
                <w:rFonts w:ascii="Arial" w:hAnsi="Arial" w:cs="Arial"/>
                <w:sz w:val="24"/>
                <w:szCs w:val="24"/>
              </w:rPr>
              <w:t>s</w:t>
            </w:r>
          </w:p>
        </w:tc>
        <w:tc>
          <w:tcPr>
            <w:tcW w:w="2700" w:type="dxa"/>
          </w:tcPr>
          <w:p w14:paraId="6BBB6023" w14:textId="77777777" w:rsidR="00692BEF" w:rsidRPr="00B9435E" w:rsidRDefault="00692BEF">
            <w:pPr>
              <w:rPr>
                <w:rFonts w:ascii="Arial" w:hAnsi="Arial" w:cs="Arial"/>
                <w:sz w:val="24"/>
                <w:szCs w:val="24"/>
              </w:rPr>
            </w:pPr>
          </w:p>
        </w:tc>
      </w:tr>
      <w:tr w:rsidR="00692BEF" w:rsidRPr="00B9435E" w14:paraId="29D50914" w14:textId="77777777" w:rsidTr="0069014A">
        <w:tc>
          <w:tcPr>
            <w:tcW w:w="3258" w:type="dxa"/>
          </w:tcPr>
          <w:p w14:paraId="2FB2C9C3" w14:textId="77777777" w:rsidR="00692BEF" w:rsidRPr="00B9435E" w:rsidRDefault="001F7A07" w:rsidP="0069014A">
            <w:pPr>
              <w:pStyle w:val="ListParagraph"/>
              <w:numPr>
                <w:ilvl w:val="0"/>
                <w:numId w:val="3"/>
              </w:numPr>
              <w:rPr>
                <w:rFonts w:ascii="Arial" w:hAnsi="Arial" w:cs="Arial"/>
                <w:sz w:val="24"/>
                <w:szCs w:val="24"/>
              </w:rPr>
            </w:pPr>
            <w:r w:rsidRPr="00B9435E">
              <w:rPr>
                <w:rFonts w:ascii="Arial" w:hAnsi="Arial" w:cs="Arial"/>
                <w:sz w:val="24"/>
                <w:szCs w:val="24"/>
              </w:rPr>
              <w:t>Abi Swidergal</w:t>
            </w:r>
          </w:p>
        </w:tc>
        <w:tc>
          <w:tcPr>
            <w:tcW w:w="2970" w:type="dxa"/>
          </w:tcPr>
          <w:p w14:paraId="78F2FCC7" w14:textId="77777777" w:rsidR="00692BEF" w:rsidRPr="00B9435E" w:rsidRDefault="00692BEF">
            <w:pPr>
              <w:rPr>
                <w:rFonts w:ascii="Arial" w:hAnsi="Arial" w:cs="Arial"/>
                <w:sz w:val="24"/>
                <w:szCs w:val="24"/>
              </w:rPr>
            </w:pPr>
          </w:p>
        </w:tc>
        <w:tc>
          <w:tcPr>
            <w:tcW w:w="3330" w:type="dxa"/>
          </w:tcPr>
          <w:p w14:paraId="1CD84E50" w14:textId="77777777" w:rsidR="00692BEF" w:rsidRPr="00B9435E" w:rsidRDefault="00692BEF" w:rsidP="0069014A">
            <w:pPr>
              <w:pStyle w:val="ListParagraph"/>
              <w:numPr>
                <w:ilvl w:val="0"/>
                <w:numId w:val="4"/>
              </w:numPr>
              <w:rPr>
                <w:rFonts w:ascii="Arial" w:hAnsi="Arial" w:cs="Arial"/>
                <w:sz w:val="24"/>
                <w:szCs w:val="24"/>
              </w:rPr>
            </w:pPr>
          </w:p>
        </w:tc>
        <w:tc>
          <w:tcPr>
            <w:tcW w:w="2700" w:type="dxa"/>
          </w:tcPr>
          <w:p w14:paraId="31411BD2" w14:textId="77777777" w:rsidR="00692BEF" w:rsidRPr="00B9435E" w:rsidRDefault="00692BEF">
            <w:pPr>
              <w:rPr>
                <w:rFonts w:ascii="Arial" w:hAnsi="Arial" w:cs="Arial"/>
                <w:sz w:val="24"/>
                <w:szCs w:val="24"/>
              </w:rPr>
            </w:pPr>
          </w:p>
        </w:tc>
      </w:tr>
      <w:tr w:rsidR="00692BEF" w:rsidRPr="00B9435E" w14:paraId="3933F797" w14:textId="77777777" w:rsidTr="0069014A">
        <w:tc>
          <w:tcPr>
            <w:tcW w:w="3258" w:type="dxa"/>
          </w:tcPr>
          <w:p w14:paraId="6CCA0A2C" w14:textId="26B9C7BE" w:rsidR="00692BEF" w:rsidRPr="00B9435E" w:rsidRDefault="00D42AF7" w:rsidP="0069014A">
            <w:pPr>
              <w:pStyle w:val="ListParagraph"/>
              <w:numPr>
                <w:ilvl w:val="0"/>
                <w:numId w:val="3"/>
              </w:numPr>
              <w:rPr>
                <w:rFonts w:ascii="Arial" w:hAnsi="Arial" w:cs="Arial"/>
                <w:sz w:val="24"/>
                <w:szCs w:val="24"/>
              </w:rPr>
            </w:pPr>
            <w:r>
              <w:rPr>
                <w:rFonts w:ascii="Arial" w:hAnsi="Arial" w:cs="Arial"/>
                <w:sz w:val="24"/>
                <w:szCs w:val="24"/>
              </w:rPr>
              <w:t>Tracy Repmann</w:t>
            </w:r>
          </w:p>
        </w:tc>
        <w:tc>
          <w:tcPr>
            <w:tcW w:w="2970" w:type="dxa"/>
          </w:tcPr>
          <w:p w14:paraId="1DF525E2" w14:textId="77777777" w:rsidR="00692BEF" w:rsidRPr="00B9435E" w:rsidRDefault="00692BEF">
            <w:pPr>
              <w:rPr>
                <w:rFonts w:ascii="Arial" w:hAnsi="Arial" w:cs="Arial"/>
                <w:sz w:val="24"/>
                <w:szCs w:val="24"/>
              </w:rPr>
            </w:pPr>
          </w:p>
        </w:tc>
        <w:tc>
          <w:tcPr>
            <w:tcW w:w="3330" w:type="dxa"/>
          </w:tcPr>
          <w:p w14:paraId="60BB1828" w14:textId="77777777" w:rsidR="00692BEF" w:rsidRPr="00B9435E" w:rsidRDefault="00692BEF" w:rsidP="0069014A">
            <w:pPr>
              <w:pStyle w:val="ListParagraph"/>
              <w:numPr>
                <w:ilvl w:val="0"/>
                <w:numId w:val="4"/>
              </w:numPr>
              <w:rPr>
                <w:rFonts w:ascii="Arial" w:hAnsi="Arial" w:cs="Arial"/>
                <w:sz w:val="24"/>
                <w:szCs w:val="24"/>
              </w:rPr>
            </w:pPr>
          </w:p>
        </w:tc>
        <w:tc>
          <w:tcPr>
            <w:tcW w:w="2700" w:type="dxa"/>
          </w:tcPr>
          <w:p w14:paraId="049A9432" w14:textId="77777777" w:rsidR="00692BEF" w:rsidRPr="00B9435E" w:rsidRDefault="00692BEF">
            <w:pPr>
              <w:rPr>
                <w:rFonts w:ascii="Arial" w:hAnsi="Arial" w:cs="Arial"/>
                <w:sz w:val="24"/>
                <w:szCs w:val="24"/>
              </w:rPr>
            </w:pPr>
          </w:p>
        </w:tc>
      </w:tr>
      <w:tr w:rsidR="00692BEF" w:rsidRPr="00B9435E" w14:paraId="49987FEF" w14:textId="77777777" w:rsidTr="0069014A">
        <w:tc>
          <w:tcPr>
            <w:tcW w:w="3258" w:type="dxa"/>
          </w:tcPr>
          <w:p w14:paraId="19AE22E4" w14:textId="04010E67" w:rsidR="00692BEF" w:rsidRPr="000C57EF" w:rsidRDefault="00692BEF" w:rsidP="000C57EF">
            <w:pPr>
              <w:rPr>
                <w:rFonts w:ascii="Arial" w:hAnsi="Arial" w:cs="Arial"/>
                <w:sz w:val="24"/>
                <w:szCs w:val="24"/>
              </w:rPr>
            </w:pPr>
          </w:p>
          <w:p w14:paraId="487D3FCC" w14:textId="77777777" w:rsidR="0001487B" w:rsidRDefault="00B9435E" w:rsidP="0069014A">
            <w:pPr>
              <w:pStyle w:val="ListParagraph"/>
              <w:numPr>
                <w:ilvl w:val="0"/>
                <w:numId w:val="3"/>
              </w:numPr>
              <w:rPr>
                <w:rFonts w:ascii="Arial" w:hAnsi="Arial" w:cs="Arial"/>
                <w:sz w:val="24"/>
                <w:szCs w:val="24"/>
              </w:rPr>
            </w:pPr>
            <w:r w:rsidRPr="00B9435E">
              <w:rPr>
                <w:rFonts w:ascii="Arial" w:hAnsi="Arial" w:cs="Arial"/>
                <w:sz w:val="24"/>
                <w:szCs w:val="24"/>
              </w:rPr>
              <w:t>Anne Kiraly-Alvarez</w:t>
            </w:r>
          </w:p>
          <w:p w14:paraId="2945AC9B" w14:textId="18A84CAD" w:rsidR="00B9435E" w:rsidRDefault="00B9435E" w:rsidP="0069014A">
            <w:pPr>
              <w:pStyle w:val="ListParagraph"/>
              <w:numPr>
                <w:ilvl w:val="0"/>
                <w:numId w:val="3"/>
              </w:numPr>
              <w:rPr>
                <w:rFonts w:ascii="Arial" w:hAnsi="Arial" w:cs="Arial"/>
                <w:sz w:val="24"/>
                <w:szCs w:val="24"/>
              </w:rPr>
            </w:pPr>
            <w:r>
              <w:rPr>
                <w:rFonts w:ascii="Arial" w:hAnsi="Arial" w:cs="Arial"/>
                <w:sz w:val="24"/>
                <w:szCs w:val="24"/>
              </w:rPr>
              <w:t>Beverly Menninger</w:t>
            </w:r>
          </w:p>
          <w:p w14:paraId="0B923FEC" w14:textId="38ED0FF8" w:rsidR="00D42AF7" w:rsidRDefault="00D42AF7" w:rsidP="0069014A">
            <w:pPr>
              <w:pStyle w:val="ListParagraph"/>
              <w:numPr>
                <w:ilvl w:val="0"/>
                <w:numId w:val="3"/>
              </w:numPr>
              <w:rPr>
                <w:rFonts w:ascii="Arial" w:hAnsi="Arial" w:cs="Arial"/>
                <w:sz w:val="24"/>
                <w:szCs w:val="24"/>
              </w:rPr>
            </w:pPr>
            <w:r>
              <w:rPr>
                <w:rFonts w:ascii="Arial" w:hAnsi="Arial" w:cs="Arial"/>
                <w:sz w:val="24"/>
                <w:szCs w:val="24"/>
              </w:rPr>
              <w:t>Molly Bathje</w:t>
            </w:r>
          </w:p>
          <w:p w14:paraId="08054D14" w14:textId="26D6B9E1" w:rsidR="00DF0D1D" w:rsidRPr="00B9435E" w:rsidRDefault="00DF0D1D" w:rsidP="00D42AF7">
            <w:pPr>
              <w:pStyle w:val="ListParagraph"/>
              <w:rPr>
                <w:rFonts w:ascii="Arial" w:hAnsi="Arial" w:cs="Arial"/>
                <w:sz w:val="24"/>
                <w:szCs w:val="24"/>
              </w:rPr>
            </w:pPr>
          </w:p>
        </w:tc>
        <w:tc>
          <w:tcPr>
            <w:tcW w:w="2970" w:type="dxa"/>
          </w:tcPr>
          <w:p w14:paraId="4E6AB52F" w14:textId="77777777" w:rsidR="00692BEF" w:rsidRPr="00B9435E" w:rsidRDefault="00692BEF">
            <w:pPr>
              <w:rPr>
                <w:rFonts w:ascii="Arial" w:hAnsi="Arial" w:cs="Arial"/>
                <w:sz w:val="24"/>
                <w:szCs w:val="24"/>
              </w:rPr>
            </w:pPr>
          </w:p>
        </w:tc>
        <w:tc>
          <w:tcPr>
            <w:tcW w:w="3330" w:type="dxa"/>
          </w:tcPr>
          <w:p w14:paraId="6EB59966" w14:textId="77777777" w:rsidR="00692BEF" w:rsidRPr="00B9435E" w:rsidRDefault="00692BEF" w:rsidP="0069014A">
            <w:pPr>
              <w:pStyle w:val="ListParagraph"/>
              <w:numPr>
                <w:ilvl w:val="0"/>
                <w:numId w:val="4"/>
              </w:numPr>
              <w:rPr>
                <w:rFonts w:ascii="Arial" w:hAnsi="Arial" w:cs="Arial"/>
                <w:sz w:val="24"/>
                <w:szCs w:val="24"/>
              </w:rPr>
            </w:pPr>
          </w:p>
        </w:tc>
        <w:tc>
          <w:tcPr>
            <w:tcW w:w="2700" w:type="dxa"/>
          </w:tcPr>
          <w:p w14:paraId="47CAC947" w14:textId="77777777" w:rsidR="00692BEF" w:rsidRPr="00B9435E" w:rsidRDefault="00692BEF">
            <w:pPr>
              <w:rPr>
                <w:rFonts w:ascii="Arial" w:hAnsi="Arial" w:cs="Arial"/>
                <w:sz w:val="24"/>
                <w:szCs w:val="24"/>
              </w:rPr>
            </w:pPr>
          </w:p>
        </w:tc>
      </w:tr>
    </w:tbl>
    <w:p w14:paraId="7A70D72D" w14:textId="77777777" w:rsidR="00692BEF" w:rsidRPr="00B9435E" w:rsidRDefault="00692BEF">
      <w:pPr>
        <w:rPr>
          <w:rFonts w:ascii="Arial" w:hAnsi="Arial" w:cs="Arial"/>
          <w:sz w:val="24"/>
          <w:szCs w:val="24"/>
        </w:rPr>
      </w:pPr>
    </w:p>
    <w:p w14:paraId="55FBD401" w14:textId="77777777" w:rsidR="00692BEF" w:rsidRDefault="00692BEF">
      <w:pPr>
        <w:rPr>
          <w:sz w:val="24"/>
          <w:szCs w:val="24"/>
        </w:rPr>
      </w:pPr>
    </w:p>
    <w:p w14:paraId="3901118A" w14:textId="77777777" w:rsidR="0069014A" w:rsidRDefault="0069014A">
      <w:pPr>
        <w:rPr>
          <w:sz w:val="24"/>
          <w:szCs w:val="24"/>
        </w:rPr>
      </w:pPr>
    </w:p>
    <w:tbl>
      <w:tblPr>
        <w:tblStyle w:val="TableGrid"/>
        <w:tblW w:w="0" w:type="auto"/>
        <w:tblLook w:val="04A0" w:firstRow="1" w:lastRow="0" w:firstColumn="1" w:lastColumn="0" w:noHBand="0" w:noVBand="1"/>
      </w:tblPr>
      <w:tblGrid>
        <w:gridCol w:w="3506"/>
        <w:gridCol w:w="6365"/>
        <w:gridCol w:w="3079"/>
      </w:tblGrid>
      <w:tr w:rsidR="0069014A" w:rsidRPr="0069014A" w14:paraId="2F3248B4" w14:textId="77777777" w:rsidTr="002941F4">
        <w:tc>
          <w:tcPr>
            <w:tcW w:w="3809" w:type="dxa"/>
            <w:shd w:val="clear" w:color="auto" w:fill="00B0F0"/>
          </w:tcPr>
          <w:p w14:paraId="790AB98A" w14:textId="77777777" w:rsidR="0069014A" w:rsidRPr="0069014A" w:rsidRDefault="0069014A">
            <w:pPr>
              <w:rPr>
                <w:rFonts w:asciiTheme="majorHAnsi" w:hAnsiTheme="majorHAnsi"/>
                <w:b/>
                <w:sz w:val="24"/>
                <w:szCs w:val="24"/>
              </w:rPr>
            </w:pPr>
            <w:r w:rsidRPr="0069014A">
              <w:rPr>
                <w:rFonts w:asciiTheme="majorHAnsi" w:hAnsiTheme="majorHAnsi"/>
                <w:b/>
                <w:sz w:val="24"/>
                <w:szCs w:val="24"/>
              </w:rPr>
              <w:t>TOPIC</w:t>
            </w:r>
          </w:p>
        </w:tc>
        <w:tc>
          <w:tcPr>
            <w:tcW w:w="5761" w:type="dxa"/>
            <w:shd w:val="clear" w:color="auto" w:fill="00B0F0"/>
          </w:tcPr>
          <w:p w14:paraId="2B7CDE3E" w14:textId="77777777" w:rsidR="0069014A" w:rsidRPr="0069014A" w:rsidRDefault="0069014A">
            <w:pPr>
              <w:rPr>
                <w:rFonts w:asciiTheme="majorHAnsi" w:hAnsiTheme="majorHAnsi"/>
                <w:b/>
                <w:sz w:val="24"/>
                <w:szCs w:val="24"/>
              </w:rPr>
            </w:pPr>
            <w:r w:rsidRPr="0069014A">
              <w:rPr>
                <w:rFonts w:asciiTheme="majorHAnsi" w:hAnsiTheme="majorHAnsi"/>
                <w:b/>
                <w:sz w:val="24"/>
                <w:szCs w:val="24"/>
              </w:rPr>
              <w:t>DISCUSSION ITEM</w:t>
            </w:r>
          </w:p>
        </w:tc>
        <w:tc>
          <w:tcPr>
            <w:tcW w:w="3380" w:type="dxa"/>
            <w:shd w:val="clear" w:color="auto" w:fill="00B0F0"/>
          </w:tcPr>
          <w:p w14:paraId="7066B4C8" w14:textId="77777777" w:rsidR="0069014A" w:rsidRPr="0069014A" w:rsidRDefault="0069014A">
            <w:pPr>
              <w:rPr>
                <w:rFonts w:asciiTheme="majorHAnsi" w:hAnsiTheme="majorHAnsi"/>
                <w:b/>
                <w:sz w:val="24"/>
                <w:szCs w:val="24"/>
              </w:rPr>
            </w:pPr>
            <w:r w:rsidRPr="0069014A">
              <w:rPr>
                <w:rFonts w:asciiTheme="majorHAnsi" w:hAnsiTheme="majorHAnsi"/>
                <w:b/>
                <w:sz w:val="24"/>
                <w:szCs w:val="24"/>
              </w:rPr>
              <w:t>PRESENTER</w:t>
            </w:r>
          </w:p>
        </w:tc>
      </w:tr>
      <w:tr w:rsidR="0069014A" w:rsidRPr="0069014A" w14:paraId="7D7B75FE" w14:textId="77777777" w:rsidTr="002941F4">
        <w:tc>
          <w:tcPr>
            <w:tcW w:w="3809" w:type="dxa"/>
          </w:tcPr>
          <w:p w14:paraId="371BF888" w14:textId="77777777" w:rsidR="0069014A" w:rsidRPr="005D0B2A" w:rsidRDefault="0069014A">
            <w:pPr>
              <w:rPr>
                <w:rFonts w:ascii="Arial" w:hAnsi="Arial" w:cs="Arial"/>
                <w:sz w:val="24"/>
                <w:szCs w:val="24"/>
              </w:rPr>
            </w:pPr>
            <w:r w:rsidRPr="005D0B2A">
              <w:rPr>
                <w:rFonts w:ascii="Arial" w:hAnsi="Arial" w:cs="Arial"/>
                <w:sz w:val="24"/>
                <w:szCs w:val="24"/>
              </w:rPr>
              <w:t>Meeting called to order</w:t>
            </w:r>
          </w:p>
        </w:tc>
        <w:tc>
          <w:tcPr>
            <w:tcW w:w="5761" w:type="dxa"/>
          </w:tcPr>
          <w:p w14:paraId="471A5CC3" w14:textId="6EF47889" w:rsidR="00337117" w:rsidRDefault="0069014A" w:rsidP="005D0B2A">
            <w:pPr>
              <w:rPr>
                <w:rFonts w:ascii="Arial" w:hAnsi="Arial" w:cs="Arial"/>
                <w:sz w:val="24"/>
                <w:szCs w:val="24"/>
              </w:rPr>
            </w:pPr>
            <w:r w:rsidRPr="005D0B2A">
              <w:rPr>
                <w:rFonts w:ascii="Arial" w:hAnsi="Arial" w:cs="Arial"/>
                <w:sz w:val="24"/>
                <w:szCs w:val="24"/>
              </w:rPr>
              <w:t>Time:</w:t>
            </w:r>
            <w:r w:rsidR="004B3E6A" w:rsidRPr="005D0B2A">
              <w:rPr>
                <w:rFonts w:ascii="Arial" w:hAnsi="Arial" w:cs="Arial"/>
                <w:sz w:val="24"/>
                <w:szCs w:val="24"/>
              </w:rPr>
              <w:t xml:space="preserve"> </w:t>
            </w:r>
            <w:r w:rsidR="00D42AF7">
              <w:rPr>
                <w:rFonts w:ascii="Arial" w:hAnsi="Arial" w:cs="Arial"/>
                <w:sz w:val="24"/>
                <w:szCs w:val="24"/>
              </w:rPr>
              <w:t>9:03 am</w:t>
            </w:r>
          </w:p>
          <w:p w14:paraId="704CF29C" w14:textId="27FEF5FE" w:rsidR="00D42AF7" w:rsidRDefault="005D0B2A" w:rsidP="009020BD">
            <w:pPr>
              <w:rPr>
                <w:rFonts w:ascii="Arial" w:hAnsi="Arial" w:cs="Arial"/>
                <w:sz w:val="24"/>
                <w:szCs w:val="24"/>
              </w:rPr>
            </w:pPr>
            <w:r>
              <w:rPr>
                <w:rFonts w:ascii="Arial" w:hAnsi="Arial" w:cs="Arial"/>
                <w:sz w:val="24"/>
                <w:szCs w:val="24"/>
              </w:rPr>
              <w:t>Move:</w:t>
            </w:r>
            <w:r w:rsidR="006C479F">
              <w:rPr>
                <w:rFonts w:ascii="Arial" w:hAnsi="Arial" w:cs="Arial"/>
                <w:sz w:val="24"/>
                <w:szCs w:val="24"/>
              </w:rPr>
              <w:t xml:space="preserve"> </w:t>
            </w:r>
            <w:r w:rsidR="00D42AF7">
              <w:rPr>
                <w:rFonts w:ascii="Arial" w:hAnsi="Arial" w:cs="Arial"/>
                <w:sz w:val="24"/>
                <w:szCs w:val="24"/>
              </w:rPr>
              <w:t>Abi</w:t>
            </w:r>
          </w:p>
          <w:p w14:paraId="24E4F474" w14:textId="308EE42E" w:rsidR="004B3E6A" w:rsidRPr="005D0B2A" w:rsidRDefault="001F7A07" w:rsidP="009020BD">
            <w:pPr>
              <w:rPr>
                <w:rFonts w:ascii="Arial" w:hAnsi="Arial" w:cs="Arial"/>
                <w:sz w:val="24"/>
                <w:szCs w:val="24"/>
              </w:rPr>
            </w:pPr>
            <w:r w:rsidRPr="005D0B2A">
              <w:rPr>
                <w:rFonts w:ascii="Arial" w:hAnsi="Arial" w:cs="Arial"/>
                <w:sz w:val="24"/>
                <w:szCs w:val="24"/>
              </w:rPr>
              <w:t>Second</w:t>
            </w:r>
            <w:r w:rsidR="006C479F">
              <w:rPr>
                <w:rFonts w:ascii="Arial" w:hAnsi="Arial" w:cs="Arial"/>
                <w:sz w:val="24"/>
                <w:szCs w:val="24"/>
              </w:rPr>
              <w:t>:</w:t>
            </w:r>
            <w:r w:rsidR="00D42AF7">
              <w:rPr>
                <w:rFonts w:ascii="Arial" w:hAnsi="Arial" w:cs="Arial"/>
                <w:sz w:val="24"/>
                <w:szCs w:val="24"/>
              </w:rPr>
              <w:t xml:space="preserve"> Anne</w:t>
            </w:r>
          </w:p>
        </w:tc>
        <w:tc>
          <w:tcPr>
            <w:tcW w:w="3380" w:type="dxa"/>
          </w:tcPr>
          <w:p w14:paraId="7E82DD94" w14:textId="77777777" w:rsidR="0069014A" w:rsidRPr="005D0B2A" w:rsidRDefault="0069014A">
            <w:pPr>
              <w:rPr>
                <w:rFonts w:ascii="Arial" w:hAnsi="Arial" w:cs="Arial"/>
                <w:sz w:val="24"/>
                <w:szCs w:val="24"/>
              </w:rPr>
            </w:pPr>
            <w:r w:rsidRPr="005D0B2A">
              <w:rPr>
                <w:rFonts w:ascii="Arial" w:hAnsi="Arial" w:cs="Arial"/>
                <w:sz w:val="24"/>
                <w:szCs w:val="24"/>
              </w:rPr>
              <w:t>By:</w:t>
            </w:r>
          </w:p>
        </w:tc>
      </w:tr>
      <w:tr w:rsidR="0069014A" w:rsidRPr="0069014A" w14:paraId="78B251AA" w14:textId="77777777" w:rsidTr="002941F4">
        <w:tc>
          <w:tcPr>
            <w:tcW w:w="3809" w:type="dxa"/>
          </w:tcPr>
          <w:p w14:paraId="046A7B9A" w14:textId="77777777" w:rsidR="0069014A" w:rsidRPr="005D0B2A" w:rsidRDefault="0069014A">
            <w:pPr>
              <w:rPr>
                <w:rFonts w:ascii="Arial" w:hAnsi="Arial" w:cs="Arial"/>
                <w:sz w:val="24"/>
                <w:szCs w:val="24"/>
              </w:rPr>
            </w:pPr>
            <w:r w:rsidRPr="005D0B2A">
              <w:rPr>
                <w:rFonts w:ascii="Arial" w:hAnsi="Arial" w:cs="Arial"/>
                <w:sz w:val="24"/>
                <w:szCs w:val="24"/>
              </w:rPr>
              <w:t>Members present (roll call)</w:t>
            </w:r>
          </w:p>
        </w:tc>
        <w:tc>
          <w:tcPr>
            <w:tcW w:w="5761" w:type="dxa"/>
          </w:tcPr>
          <w:p w14:paraId="04146CD6" w14:textId="77777777" w:rsidR="0069014A" w:rsidRPr="005D0B2A" w:rsidRDefault="00527ED0">
            <w:pPr>
              <w:rPr>
                <w:rFonts w:ascii="Arial" w:hAnsi="Arial" w:cs="Arial"/>
                <w:sz w:val="24"/>
                <w:szCs w:val="24"/>
              </w:rPr>
            </w:pPr>
            <w:r w:rsidRPr="005D0B2A">
              <w:rPr>
                <w:rFonts w:ascii="Arial" w:hAnsi="Arial" w:cs="Arial"/>
                <w:sz w:val="24"/>
                <w:szCs w:val="24"/>
              </w:rPr>
              <w:t>See list above</w:t>
            </w:r>
          </w:p>
        </w:tc>
        <w:tc>
          <w:tcPr>
            <w:tcW w:w="3380" w:type="dxa"/>
          </w:tcPr>
          <w:p w14:paraId="1E9FEF76" w14:textId="77777777" w:rsidR="0069014A" w:rsidRPr="005D0B2A" w:rsidRDefault="0069014A">
            <w:pPr>
              <w:rPr>
                <w:rFonts w:ascii="Arial" w:hAnsi="Arial" w:cs="Arial"/>
                <w:sz w:val="24"/>
                <w:szCs w:val="24"/>
              </w:rPr>
            </w:pPr>
          </w:p>
        </w:tc>
      </w:tr>
      <w:tr w:rsidR="0069014A" w:rsidRPr="0069014A" w14:paraId="68992BFF" w14:textId="77777777" w:rsidTr="002941F4">
        <w:tc>
          <w:tcPr>
            <w:tcW w:w="3809" w:type="dxa"/>
          </w:tcPr>
          <w:p w14:paraId="6BF3D1C1" w14:textId="77777777" w:rsidR="0069014A" w:rsidRPr="005D0B2A" w:rsidRDefault="0069014A">
            <w:pPr>
              <w:rPr>
                <w:rFonts w:ascii="Arial" w:hAnsi="Arial" w:cs="Arial"/>
                <w:sz w:val="24"/>
                <w:szCs w:val="24"/>
              </w:rPr>
            </w:pPr>
            <w:r w:rsidRPr="005D0B2A">
              <w:rPr>
                <w:rFonts w:ascii="Arial" w:hAnsi="Arial" w:cs="Arial"/>
                <w:sz w:val="24"/>
                <w:szCs w:val="24"/>
              </w:rPr>
              <w:t>Reading of minutes of last meeting:</w:t>
            </w:r>
          </w:p>
          <w:p w14:paraId="03C2C1A4" w14:textId="77777777" w:rsidR="0069014A" w:rsidRPr="005D0B2A" w:rsidRDefault="0069014A">
            <w:pPr>
              <w:rPr>
                <w:rFonts w:ascii="Arial" w:hAnsi="Arial" w:cs="Arial"/>
                <w:sz w:val="24"/>
                <w:szCs w:val="24"/>
              </w:rPr>
            </w:pPr>
          </w:p>
        </w:tc>
        <w:tc>
          <w:tcPr>
            <w:tcW w:w="5761" w:type="dxa"/>
          </w:tcPr>
          <w:p w14:paraId="1165B1BF" w14:textId="4B8DED1E" w:rsidR="0069014A" w:rsidRDefault="0069014A" w:rsidP="0001487B">
            <w:pPr>
              <w:rPr>
                <w:rFonts w:ascii="Arial" w:hAnsi="Arial" w:cs="Arial"/>
                <w:color w:val="1F497D" w:themeColor="text2"/>
                <w:sz w:val="24"/>
                <w:szCs w:val="24"/>
              </w:rPr>
            </w:pPr>
            <w:r w:rsidRPr="005D0B2A">
              <w:rPr>
                <w:rFonts w:ascii="Arial" w:hAnsi="Arial" w:cs="Arial"/>
                <w:sz w:val="24"/>
                <w:szCs w:val="24"/>
              </w:rPr>
              <w:t>Motion for approva</w:t>
            </w:r>
            <w:r w:rsidR="00904FEF">
              <w:rPr>
                <w:rFonts w:ascii="Arial" w:hAnsi="Arial" w:cs="Arial"/>
                <w:sz w:val="24"/>
                <w:szCs w:val="24"/>
              </w:rPr>
              <w:t>l</w:t>
            </w:r>
            <w:r w:rsidRPr="005D0B2A">
              <w:rPr>
                <w:rFonts w:ascii="Arial" w:hAnsi="Arial" w:cs="Arial"/>
                <w:sz w:val="24"/>
                <w:szCs w:val="24"/>
              </w:rPr>
              <w:t>:</w:t>
            </w:r>
            <w:r w:rsidR="00D42AF7">
              <w:rPr>
                <w:rFonts w:ascii="Arial" w:hAnsi="Arial" w:cs="Arial"/>
                <w:sz w:val="24"/>
                <w:szCs w:val="24"/>
              </w:rPr>
              <w:t xml:space="preserve"> Moira Bushell</w:t>
            </w:r>
          </w:p>
          <w:p w14:paraId="618B730A" w14:textId="0F2100A9" w:rsidR="00C82081" w:rsidRPr="005D0B2A" w:rsidRDefault="00C82081" w:rsidP="0001487B">
            <w:pPr>
              <w:rPr>
                <w:rFonts w:ascii="Arial" w:hAnsi="Arial" w:cs="Arial"/>
                <w:sz w:val="24"/>
                <w:szCs w:val="24"/>
              </w:rPr>
            </w:pPr>
            <w:r w:rsidRPr="009020BD">
              <w:rPr>
                <w:rFonts w:ascii="Arial" w:hAnsi="Arial" w:cs="Arial"/>
                <w:sz w:val="24"/>
                <w:szCs w:val="24"/>
              </w:rPr>
              <w:t>Second:</w:t>
            </w:r>
            <w:r w:rsidR="00D42AF7">
              <w:rPr>
                <w:rFonts w:ascii="Arial" w:hAnsi="Arial" w:cs="Arial"/>
                <w:sz w:val="24"/>
                <w:szCs w:val="24"/>
              </w:rPr>
              <w:t xml:space="preserve"> Jim Hill</w:t>
            </w:r>
          </w:p>
        </w:tc>
        <w:tc>
          <w:tcPr>
            <w:tcW w:w="3380" w:type="dxa"/>
          </w:tcPr>
          <w:p w14:paraId="3DC924E5" w14:textId="77777777" w:rsidR="0069014A" w:rsidRPr="005D0B2A" w:rsidRDefault="0069014A">
            <w:pPr>
              <w:rPr>
                <w:rFonts w:ascii="Arial" w:hAnsi="Arial" w:cs="Arial"/>
                <w:sz w:val="24"/>
                <w:szCs w:val="24"/>
              </w:rPr>
            </w:pPr>
          </w:p>
        </w:tc>
      </w:tr>
      <w:tr w:rsidR="0069014A" w:rsidRPr="0069014A" w14:paraId="0D34FE8F" w14:textId="77777777" w:rsidTr="00545818">
        <w:trPr>
          <w:trHeight w:val="3050"/>
        </w:trPr>
        <w:tc>
          <w:tcPr>
            <w:tcW w:w="3809" w:type="dxa"/>
          </w:tcPr>
          <w:p w14:paraId="1F69A3E3" w14:textId="77777777" w:rsidR="00E30BAB" w:rsidRDefault="009633E9">
            <w:pPr>
              <w:rPr>
                <w:rFonts w:ascii="Arial" w:hAnsi="Arial" w:cs="Arial"/>
                <w:sz w:val="24"/>
                <w:szCs w:val="24"/>
              </w:rPr>
            </w:pPr>
            <w:r>
              <w:rPr>
                <w:rFonts w:ascii="Arial" w:hAnsi="Arial" w:cs="Arial"/>
                <w:sz w:val="24"/>
                <w:szCs w:val="24"/>
              </w:rPr>
              <w:lastRenderedPageBreak/>
              <w:t>Announcements</w:t>
            </w:r>
          </w:p>
          <w:p w14:paraId="3158C5AB" w14:textId="1FF791DA" w:rsidR="001E2F97" w:rsidRDefault="001E2F97">
            <w:pPr>
              <w:rPr>
                <w:rFonts w:ascii="Arial" w:hAnsi="Arial" w:cs="Arial"/>
                <w:sz w:val="24"/>
                <w:szCs w:val="24"/>
              </w:rPr>
            </w:pPr>
          </w:p>
          <w:p w14:paraId="77A317E2" w14:textId="46D82213" w:rsidR="00F063B5" w:rsidRDefault="00F063B5">
            <w:pPr>
              <w:rPr>
                <w:rFonts w:ascii="Arial" w:hAnsi="Arial" w:cs="Arial"/>
                <w:sz w:val="24"/>
                <w:szCs w:val="24"/>
              </w:rPr>
            </w:pPr>
          </w:p>
          <w:p w14:paraId="6CA01F2C" w14:textId="55D8C6E1" w:rsidR="00F063B5" w:rsidRDefault="00F063B5">
            <w:pPr>
              <w:rPr>
                <w:rFonts w:ascii="Arial" w:hAnsi="Arial" w:cs="Arial"/>
                <w:sz w:val="24"/>
                <w:szCs w:val="24"/>
              </w:rPr>
            </w:pPr>
          </w:p>
          <w:p w14:paraId="78529527" w14:textId="1330FD32" w:rsidR="00F063B5" w:rsidRDefault="00F063B5">
            <w:pPr>
              <w:rPr>
                <w:rFonts w:ascii="Arial" w:hAnsi="Arial" w:cs="Arial"/>
                <w:sz w:val="24"/>
                <w:szCs w:val="24"/>
              </w:rPr>
            </w:pPr>
          </w:p>
          <w:p w14:paraId="596E1CBD" w14:textId="2B9DE821" w:rsidR="00F063B5" w:rsidRDefault="00F063B5">
            <w:pPr>
              <w:rPr>
                <w:rFonts w:ascii="Arial" w:hAnsi="Arial" w:cs="Arial"/>
                <w:sz w:val="24"/>
                <w:szCs w:val="24"/>
              </w:rPr>
            </w:pPr>
          </w:p>
          <w:p w14:paraId="63DF0CB5" w14:textId="7EF769F8" w:rsidR="00D42AF7" w:rsidRDefault="00D42AF7">
            <w:pPr>
              <w:rPr>
                <w:rFonts w:ascii="Arial" w:hAnsi="Arial" w:cs="Arial"/>
                <w:sz w:val="24"/>
                <w:szCs w:val="24"/>
              </w:rPr>
            </w:pPr>
          </w:p>
          <w:p w14:paraId="74A956B6" w14:textId="1F707BA1" w:rsidR="00D42AF7" w:rsidRDefault="00D42AF7">
            <w:pPr>
              <w:rPr>
                <w:rFonts w:ascii="Arial" w:hAnsi="Arial" w:cs="Arial"/>
                <w:sz w:val="24"/>
                <w:szCs w:val="24"/>
              </w:rPr>
            </w:pPr>
          </w:p>
          <w:p w14:paraId="39439E8A" w14:textId="77777777" w:rsidR="00D42AF7" w:rsidRDefault="00D42AF7">
            <w:pPr>
              <w:rPr>
                <w:rFonts w:ascii="Arial" w:hAnsi="Arial" w:cs="Arial"/>
                <w:sz w:val="24"/>
                <w:szCs w:val="24"/>
              </w:rPr>
            </w:pPr>
          </w:p>
          <w:p w14:paraId="7B022093" w14:textId="1BA8A68F" w:rsidR="00F063B5" w:rsidRDefault="00F063B5">
            <w:pPr>
              <w:rPr>
                <w:rFonts w:ascii="Arial" w:hAnsi="Arial" w:cs="Arial"/>
                <w:sz w:val="24"/>
                <w:szCs w:val="24"/>
              </w:rPr>
            </w:pPr>
          </w:p>
          <w:p w14:paraId="300A78DE" w14:textId="77777777" w:rsidR="00F063B5" w:rsidRDefault="00F063B5">
            <w:pPr>
              <w:rPr>
                <w:rFonts w:ascii="Arial" w:hAnsi="Arial" w:cs="Arial"/>
                <w:sz w:val="24"/>
                <w:szCs w:val="24"/>
              </w:rPr>
            </w:pPr>
          </w:p>
          <w:p w14:paraId="1B47F91D" w14:textId="77777777" w:rsidR="001E2F97" w:rsidRDefault="001E2F97">
            <w:pPr>
              <w:rPr>
                <w:rFonts w:ascii="Arial" w:hAnsi="Arial" w:cs="Arial"/>
                <w:sz w:val="24"/>
                <w:szCs w:val="24"/>
              </w:rPr>
            </w:pPr>
            <w:r>
              <w:rPr>
                <w:rFonts w:ascii="Arial" w:hAnsi="Arial" w:cs="Arial"/>
                <w:sz w:val="24"/>
                <w:szCs w:val="24"/>
              </w:rPr>
              <w:t>Finance Report</w:t>
            </w:r>
          </w:p>
          <w:p w14:paraId="51EA4D62" w14:textId="77777777" w:rsidR="00A15C7D" w:rsidRDefault="00A15C7D">
            <w:pPr>
              <w:rPr>
                <w:rFonts w:ascii="Arial" w:hAnsi="Arial" w:cs="Arial"/>
                <w:sz w:val="24"/>
                <w:szCs w:val="24"/>
              </w:rPr>
            </w:pPr>
          </w:p>
          <w:p w14:paraId="4C09FAC7" w14:textId="77777777" w:rsidR="00A15C7D" w:rsidRDefault="00A15C7D">
            <w:pPr>
              <w:rPr>
                <w:rFonts w:ascii="Arial" w:hAnsi="Arial" w:cs="Arial"/>
                <w:sz w:val="24"/>
                <w:szCs w:val="24"/>
              </w:rPr>
            </w:pPr>
          </w:p>
          <w:p w14:paraId="691F71E3" w14:textId="77777777" w:rsidR="00A15C7D" w:rsidRDefault="00A15C7D">
            <w:pPr>
              <w:rPr>
                <w:rFonts w:ascii="Arial" w:hAnsi="Arial" w:cs="Arial"/>
                <w:sz w:val="24"/>
                <w:szCs w:val="24"/>
              </w:rPr>
            </w:pPr>
          </w:p>
          <w:p w14:paraId="04B34183" w14:textId="77777777" w:rsidR="00A15C7D" w:rsidRDefault="00A15C7D">
            <w:pPr>
              <w:rPr>
                <w:rFonts w:ascii="Arial" w:hAnsi="Arial" w:cs="Arial"/>
                <w:sz w:val="24"/>
                <w:szCs w:val="24"/>
              </w:rPr>
            </w:pPr>
          </w:p>
          <w:p w14:paraId="4A91778D" w14:textId="77777777" w:rsidR="00A15C7D" w:rsidRDefault="00A15C7D">
            <w:pPr>
              <w:rPr>
                <w:rFonts w:ascii="Arial" w:hAnsi="Arial" w:cs="Arial"/>
                <w:sz w:val="24"/>
                <w:szCs w:val="24"/>
              </w:rPr>
            </w:pPr>
          </w:p>
          <w:p w14:paraId="3E55B77B" w14:textId="77777777" w:rsidR="00A15C7D" w:rsidRDefault="00A15C7D">
            <w:pPr>
              <w:rPr>
                <w:rFonts w:ascii="Arial" w:hAnsi="Arial" w:cs="Arial"/>
                <w:sz w:val="24"/>
                <w:szCs w:val="24"/>
              </w:rPr>
            </w:pPr>
          </w:p>
          <w:p w14:paraId="5CF778F4" w14:textId="77777777" w:rsidR="00A15C7D" w:rsidRDefault="00A15C7D">
            <w:pPr>
              <w:rPr>
                <w:rFonts w:ascii="Arial" w:hAnsi="Arial" w:cs="Arial"/>
                <w:sz w:val="24"/>
                <w:szCs w:val="24"/>
              </w:rPr>
            </w:pPr>
          </w:p>
          <w:p w14:paraId="0DA2641D" w14:textId="77777777" w:rsidR="00A15C7D" w:rsidRDefault="00A15C7D">
            <w:pPr>
              <w:rPr>
                <w:rFonts w:ascii="Arial" w:hAnsi="Arial" w:cs="Arial"/>
                <w:sz w:val="24"/>
                <w:szCs w:val="24"/>
              </w:rPr>
            </w:pPr>
          </w:p>
          <w:p w14:paraId="2F4C42E1" w14:textId="77777777" w:rsidR="00A15C7D" w:rsidRDefault="00A15C7D">
            <w:pPr>
              <w:rPr>
                <w:rFonts w:ascii="Arial" w:hAnsi="Arial" w:cs="Arial"/>
                <w:sz w:val="24"/>
                <w:szCs w:val="24"/>
              </w:rPr>
            </w:pPr>
          </w:p>
          <w:p w14:paraId="5739C86D" w14:textId="17558445" w:rsidR="00A15C7D" w:rsidRPr="00E30BAB" w:rsidRDefault="00A15C7D">
            <w:pPr>
              <w:rPr>
                <w:rFonts w:ascii="Arial" w:hAnsi="Arial" w:cs="Arial"/>
                <w:sz w:val="24"/>
                <w:szCs w:val="24"/>
              </w:rPr>
            </w:pPr>
          </w:p>
        </w:tc>
        <w:tc>
          <w:tcPr>
            <w:tcW w:w="5761" w:type="dxa"/>
          </w:tcPr>
          <w:p w14:paraId="2217BEBB" w14:textId="002318A2" w:rsidR="00F063B5" w:rsidRDefault="00D42AF7" w:rsidP="00A318D7">
            <w:pPr>
              <w:rPr>
                <w:rFonts w:ascii="Arial" w:hAnsi="Arial" w:cs="Arial"/>
                <w:sz w:val="24"/>
                <w:szCs w:val="24"/>
              </w:rPr>
            </w:pPr>
            <w:r>
              <w:rPr>
                <w:rFonts w:ascii="Arial" w:hAnsi="Arial" w:cs="Arial"/>
                <w:sz w:val="24"/>
                <w:szCs w:val="24"/>
              </w:rPr>
              <w:t>Abi moving end of this month to Las Vegas, accepted a teaching position there. Will continue with conference.</w:t>
            </w:r>
          </w:p>
          <w:p w14:paraId="5D74AC08" w14:textId="5FF89D0D" w:rsidR="00D42AF7" w:rsidRDefault="00D42AF7" w:rsidP="00A318D7">
            <w:pPr>
              <w:rPr>
                <w:rFonts w:ascii="Arial" w:hAnsi="Arial" w:cs="Arial"/>
                <w:sz w:val="24"/>
                <w:szCs w:val="24"/>
              </w:rPr>
            </w:pPr>
          </w:p>
          <w:p w14:paraId="5FADE465" w14:textId="7225DFCF" w:rsidR="00D42AF7" w:rsidRDefault="00D42AF7" w:rsidP="00A318D7">
            <w:pPr>
              <w:rPr>
                <w:rFonts w:ascii="Arial" w:hAnsi="Arial" w:cs="Arial"/>
                <w:sz w:val="24"/>
                <w:szCs w:val="24"/>
              </w:rPr>
            </w:pPr>
            <w:r>
              <w:rPr>
                <w:rFonts w:ascii="Arial" w:hAnsi="Arial" w:cs="Arial"/>
                <w:sz w:val="24"/>
                <w:szCs w:val="24"/>
              </w:rPr>
              <w:t>Stephanie McCammon (Blog coordinator) excited to work with Molly – thank you for your leadership!</w:t>
            </w:r>
          </w:p>
          <w:p w14:paraId="43223C64" w14:textId="13739369" w:rsidR="00D42AF7" w:rsidRDefault="00D42AF7" w:rsidP="00A318D7">
            <w:pPr>
              <w:rPr>
                <w:rFonts w:ascii="Arial" w:hAnsi="Arial" w:cs="Arial"/>
                <w:sz w:val="24"/>
                <w:szCs w:val="24"/>
              </w:rPr>
            </w:pPr>
          </w:p>
          <w:p w14:paraId="53EAD6C5" w14:textId="47B91BA9" w:rsidR="00D42AF7" w:rsidRDefault="00D42AF7" w:rsidP="00A318D7">
            <w:pPr>
              <w:rPr>
                <w:rFonts w:ascii="Arial" w:hAnsi="Arial" w:cs="Arial"/>
                <w:sz w:val="24"/>
                <w:szCs w:val="24"/>
              </w:rPr>
            </w:pPr>
            <w:r>
              <w:rPr>
                <w:rFonts w:ascii="Arial" w:hAnsi="Arial" w:cs="Arial"/>
                <w:sz w:val="24"/>
                <w:szCs w:val="24"/>
              </w:rPr>
              <w:t>Jacob has resigned position as Membership Director</w:t>
            </w:r>
          </w:p>
          <w:p w14:paraId="23670F0B" w14:textId="0688D3B4" w:rsidR="00D42AF7" w:rsidRDefault="00D42AF7" w:rsidP="00A318D7">
            <w:pPr>
              <w:rPr>
                <w:rFonts w:ascii="Arial" w:hAnsi="Arial" w:cs="Arial"/>
                <w:sz w:val="24"/>
                <w:szCs w:val="24"/>
              </w:rPr>
            </w:pPr>
            <w:r>
              <w:rPr>
                <w:rFonts w:ascii="Arial" w:hAnsi="Arial" w:cs="Arial"/>
                <w:sz w:val="24"/>
                <w:szCs w:val="24"/>
              </w:rPr>
              <w:t>If one person running, can appoint, if 2 or more reluctant</w:t>
            </w:r>
          </w:p>
          <w:p w14:paraId="348D62DE" w14:textId="3207F393" w:rsidR="00F063B5" w:rsidRDefault="00D42AF7" w:rsidP="00A318D7">
            <w:pPr>
              <w:rPr>
                <w:rFonts w:ascii="Arial" w:hAnsi="Arial" w:cs="Arial"/>
                <w:sz w:val="24"/>
                <w:szCs w:val="24"/>
              </w:rPr>
            </w:pPr>
            <w:r>
              <w:rPr>
                <w:rFonts w:ascii="Arial" w:hAnsi="Arial" w:cs="Arial"/>
                <w:sz w:val="24"/>
                <w:szCs w:val="24"/>
              </w:rPr>
              <w:t>Christy Rojas position statement in, waiting on second. Will know Monday.</w:t>
            </w:r>
          </w:p>
          <w:p w14:paraId="11CDD1D5" w14:textId="77777777" w:rsidR="00F063B5" w:rsidRDefault="00F063B5" w:rsidP="00A318D7">
            <w:pPr>
              <w:rPr>
                <w:rFonts w:ascii="Arial" w:hAnsi="Arial" w:cs="Arial"/>
                <w:sz w:val="24"/>
                <w:szCs w:val="24"/>
              </w:rPr>
            </w:pPr>
          </w:p>
          <w:p w14:paraId="4B590CF3" w14:textId="6DDCBD3A" w:rsidR="00D42AF7" w:rsidRDefault="00D42AF7" w:rsidP="00F063B5">
            <w:pPr>
              <w:shd w:val="clear" w:color="auto" w:fill="FFFFFF"/>
              <w:rPr>
                <w:rFonts w:ascii="Arial" w:hAnsi="Arial" w:cs="Arial"/>
              </w:rPr>
            </w:pPr>
            <w:r>
              <w:rPr>
                <w:rFonts w:ascii="Arial" w:hAnsi="Arial" w:cs="Arial"/>
              </w:rPr>
              <w:t>Bank account down $3000, conference costs starting to come in</w:t>
            </w:r>
          </w:p>
          <w:p w14:paraId="270EEDFC" w14:textId="77777777" w:rsidR="00D42AF7" w:rsidRDefault="00D42AF7" w:rsidP="00F063B5">
            <w:pPr>
              <w:shd w:val="clear" w:color="auto" w:fill="FFFFFF"/>
              <w:rPr>
                <w:rFonts w:ascii="Arial" w:hAnsi="Arial" w:cs="Arial"/>
              </w:rPr>
            </w:pPr>
          </w:p>
          <w:p w14:paraId="13D86444" w14:textId="3252A19E" w:rsidR="00F063B5" w:rsidRPr="00F063B5" w:rsidRDefault="00F063B5" w:rsidP="00F063B5">
            <w:pPr>
              <w:shd w:val="clear" w:color="auto" w:fill="FFFFFF"/>
              <w:rPr>
                <w:rFonts w:ascii="Arial" w:hAnsi="Arial" w:cs="Arial"/>
              </w:rPr>
            </w:pPr>
            <w:r w:rsidRPr="00F063B5">
              <w:rPr>
                <w:rFonts w:ascii="Arial" w:hAnsi="Arial" w:cs="Arial"/>
              </w:rPr>
              <w:t>Account balance as of July 17, 2020:</w:t>
            </w:r>
          </w:p>
          <w:p w14:paraId="6F8B2DC3" w14:textId="77777777" w:rsidR="00F063B5" w:rsidRPr="00F063B5" w:rsidRDefault="00F063B5" w:rsidP="00F063B5">
            <w:pPr>
              <w:shd w:val="clear" w:color="auto" w:fill="FFFFFF"/>
              <w:rPr>
                <w:rFonts w:ascii="Arial" w:hAnsi="Arial" w:cs="Arial"/>
              </w:rPr>
            </w:pPr>
            <w:r w:rsidRPr="00F063B5">
              <w:rPr>
                <w:rFonts w:ascii="Arial" w:hAnsi="Arial" w:cs="Arial"/>
              </w:rPr>
              <w:t>Checking: </w:t>
            </w:r>
            <w:r w:rsidRPr="00F063B5">
              <w:rPr>
                <w:rFonts w:ascii="Arial" w:hAnsi="Arial" w:cs="Arial"/>
                <w:color w:val="222222"/>
                <w:sz w:val="21"/>
                <w:szCs w:val="21"/>
              </w:rPr>
              <w:t>$46,199.49</w:t>
            </w:r>
          </w:p>
          <w:p w14:paraId="4967805C" w14:textId="77777777" w:rsidR="00F063B5" w:rsidRPr="00F063B5" w:rsidRDefault="00F063B5" w:rsidP="00F063B5">
            <w:pPr>
              <w:shd w:val="clear" w:color="auto" w:fill="FFFFFF"/>
              <w:rPr>
                <w:rFonts w:ascii="Arial" w:hAnsi="Arial" w:cs="Arial"/>
              </w:rPr>
            </w:pPr>
            <w:r w:rsidRPr="00F063B5">
              <w:rPr>
                <w:rFonts w:ascii="Arial" w:hAnsi="Arial" w:cs="Arial"/>
              </w:rPr>
              <w:t>Debit:  </w:t>
            </w:r>
            <w:r w:rsidRPr="00F063B5">
              <w:rPr>
                <w:rFonts w:ascii="Arial" w:hAnsi="Arial" w:cs="Arial"/>
                <w:color w:val="222222"/>
                <w:sz w:val="21"/>
                <w:szCs w:val="21"/>
              </w:rPr>
              <w:t>$3,183.95</w:t>
            </w:r>
          </w:p>
          <w:p w14:paraId="22B42044" w14:textId="77777777" w:rsidR="00F063B5" w:rsidRPr="00F063B5" w:rsidRDefault="00F063B5" w:rsidP="00F063B5">
            <w:pPr>
              <w:shd w:val="clear" w:color="auto" w:fill="FFFFFF"/>
              <w:rPr>
                <w:rFonts w:ascii="Arial" w:hAnsi="Arial" w:cs="Arial"/>
              </w:rPr>
            </w:pPr>
            <w:r w:rsidRPr="00F063B5">
              <w:rPr>
                <w:rFonts w:ascii="Arial" w:hAnsi="Arial" w:cs="Arial"/>
                <w:color w:val="222222"/>
                <w:sz w:val="21"/>
                <w:szCs w:val="21"/>
              </w:rPr>
              <w:t>-$3442.27 from last month</w:t>
            </w:r>
          </w:p>
          <w:p w14:paraId="7346982F" w14:textId="77777777" w:rsidR="00F063B5" w:rsidRPr="00F063B5" w:rsidRDefault="00F063B5" w:rsidP="00F063B5">
            <w:pPr>
              <w:shd w:val="clear" w:color="auto" w:fill="FFFFFF"/>
              <w:jc w:val="right"/>
              <w:rPr>
                <w:sz w:val="24"/>
                <w:szCs w:val="24"/>
              </w:rPr>
            </w:pPr>
          </w:p>
          <w:p w14:paraId="764927DA" w14:textId="77777777" w:rsidR="00F063B5" w:rsidRPr="00F063B5" w:rsidRDefault="00F063B5" w:rsidP="00F063B5">
            <w:pPr>
              <w:rPr>
                <w:sz w:val="24"/>
                <w:szCs w:val="24"/>
              </w:rPr>
            </w:pPr>
          </w:p>
          <w:p w14:paraId="6F8ABBDF" w14:textId="77777777" w:rsidR="00F063B5" w:rsidRPr="00F063B5" w:rsidRDefault="00F063B5" w:rsidP="00F063B5">
            <w:pPr>
              <w:shd w:val="clear" w:color="auto" w:fill="FFFFFF"/>
              <w:rPr>
                <w:rFonts w:ascii="Arial" w:hAnsi="Arial" w:cs="Arial"/>
              </w:rPr>
            </w:pPr>
            <w:r w:rsidRPr="00F063B5">
              <w:rPr>
                <w:rFonts w:ascii="Arial" w:hAnsi="Arial" w:cs="Arial"/>
              </w:rPr>
              <w:t>As of June 30, 2020</w:t>
            </w:r>
          </w:p>
          <w:p w14:paraId="38564695" w14:textId="77777777" w:rsidR="00F063B5" w:rsidRPr="00F063B5" w:rsidRDefault="00F063B5" w:rsidP="00F063B5">
            <w:pPr>
              <w:shd w:val="clear" w:color="auto" w:fill="FFFFFF"/>
              <w:rPr>
                <w:rFonts w:ascii="Arial" w:hAnsi="Arial" w:cs="Arial"/>
              </w:rPr>
            </w:pPr>
            <w:r w:rsidRPr="00F063B5">
              <w:rPr>
                <w:rFonts w:ascii="Arial" w:hAnsi="Arial" w:cs="Arial"/>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21"/>
              <w:gridCol w:w="1502"/>
              <w:gridCol w:w="1502"/>
              <w:gridCol w:w="1508"/>
            </w:tblGrid>
            <w:tr w:rsidR="00F063B5" w:rsidRPr="00F063B5" w14:paraId="25E83BCE" w14:textId="77777777" w:rsidTr="00F063B5">
              <w:trPr>
                <w:trHeight w:val="585"/>
              </w:trPr>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60DEA39C" w14:textId="77777777" w:rsidR="00F063B5" w:rsidRPr="00F063B5" w:rsidRDefault="00F063B5" w:rsidP="00F063B5">
                  <w:pPr>
                    <w:rPr>
                      <w:rFonts w:ascii="Helvetica" w:hAnsi="Helvetica" w:cs="Arial"/>
                      <w:color w:val="000000"/>
                      <w:sz w:val="24"/>
                      <w:szCs w:val="24"/>
                    </w:rPr>
                  </w:pPr>
                  <w:r w:rsidRPr="00F063B5">
                    <w:rPr>
                      <w:rFonts w:ascii="Arial" w:hAnsi="Arial" w:cs="Arial"/>
                      <w:b/>
                      <w:bCs/>
                      <w:color w:val="000000"/>
                      <w:sz w:val="24"/>
                      <w:szCs w:val="24"/>
                    </w:rPr>
                    <w:t>Income</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58377D93" w14:textId="77777777" w:rsidR="00F063B5" w:rsidRPr="00F063B5" w:rsidRDefault="00F063B5" w:rsidP="00F063B5">
                  <w:pPr>
                    <w:rPr>
                      <w:rFonts w:ascii="Helvetica" w:hAnsi="Helvetica" w:cs="Arial"/>
                      <w:color w:val="000000"/>
                      <w:sz w:val="24"/>
                      <w:szCs w:val="24"/>
                    </w:rPr>
                  </w:pPr>
                  <w:r w:rsidRPr="00F063B5">
                    <w:rPr>
                      <w:rFonts w:ascii="Arial" w:hAnsi="Arial" w:cs="Arial"/>
                      <w:b/>
                      <w:bCs/>
                      <w:color w:val="000000"/>
                      <w:sz w:val="24"/>
                      <w:szCs w:val="24"/>
                    </w:rPr>
                    <w:t>YTD</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63D94B70" w14:textId="77777777" w:rsidR="00F063B5" w:rsidRPr="00F063B5" w:rsidRDefault="00F063B5" w:rsidP="00F063B5">
                  <w:pPr>
                    <w:rPr>
                      <w:rFonts w:ascii="Helvetica" w:hAnsi="Helvetica" w:cs="Arial"/>
                      <w:color w:val="000000"/>
                      <w:sz w:val="24"/>
                      <w:szCs w:val="24"/>
                    </w:rPr>
                  </w:pPr>
                  <w:r w:rsidRPr="00F063B5">
                    <w:rPr>
                      <w:rFonts w:ascii="Arial" w:hAnsi="Arial" w:cs="Arial"/>
                      <w:b/>
                      <w:bCs/>
                      <w:color w:val="000000"/>
                      <w:sz w:val="24"/>
                      <w:szCs w:val="24"/>
                    </w:rPr>
                    <w:t>Budget</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222FFC21" w14:textId="77777777" w:rsidR="00F063B5" w:rsidRPr="00F063B5" w:rsidRDefault="00F063B5" w:rsidP="00F063B5">
                  <w:pPr>
                    <w:rPr>
                      <w:rFonts w:ascii="Helvetica" w:hAnsi="Helvetica" w:cs="Arial"/>
                      <w:color w:val="000000"/>
                      <w:sz w:val="24"/>
                      <w:szCs w:val="24"/>
                    </w:rPr>
                  </w:pPr>
                  <w:r w:rsidRPr="00F063B5">
                    <w:rPr>
                      <w:rFonts w:ascii="Arial" w:hAnsi="Arial" w:cs="Arial"/>
                      <w:b/>
                      <w:bCs/>
                      <w:color w:val="000000"/>
                      <w:sz w:val="24"/>
                      <w:szCs w:val="24"/>
                    </w:rPr>
                    <w:t>Difference</w:t>
                  </w:r>
                </w:p>
              </w:tc>
            </w:tr>
            <w:tr w:rsidR="00F063B5" w:rsidRPr="00F063B5" w14:paraId="56A73543" w14:textId="77777777" w:rsidTr="00F063B5">
              <w:trPr>
                <w:trHeight w:val="585"/>
              </w:trPr>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594B220E"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Membership</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32665338"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52,462.50</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1A9366E9"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50,000</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23DFAAC6"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+2462.50</w:t>
                  </w:r>
                </w:p>
              </w:tc>
            </w:tr>
            <w:tr w:rsidR="00F063B5" w:rsidRPr="00F063B5" w14:paraId="6129847E" w14:textId="77777777" w:rsidTr="00F063B5">
              <w:trPr>
                <w:trHeight w:val="585"/>
              </w:trPr>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67B3222E"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CE</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5E332C8E"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39660.00</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6C41285D"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40,000</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1AB65D64"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-340.00</w:t>
                  </w:r>
                </w:p>
              </w:tc>
            </w:tr>
            <w:tr w:rsidR="00F063B5" w:rsidRPr="00F063B5" w14:paraId="4DCCD91F" w14:textId="77777777" w:rsidTr="00F063B5">
              <w:trPr>
                <w:trHeight w:val="585"/>
              </w:trPr>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10CCB456"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Conference</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182F0390"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111,211.80</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5EA86741"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100,000.00</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7D8E0E70"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+11,211.80</w:t>
                  </w:r>
                </w:p>
              </w:tc>
            </w:tr>
            <w:tr w:rsidR="00F063B5" w:rsidRPr="00F063B5" w14:paraId="012D4D07" w14:textId="77777777" w:rsidTr="00F063B5">
              <w:trPr>
                <w:trHeight w:val="585"/>
              </w:trPr>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46B24C9C"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lastRenderedPageBreak/>
                    <w:t>Other</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4131C80D"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16577.32</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2DD46A39"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5550</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48FBDBD5"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+11027.32</w:t>
                  </w:r>
                </w:p>
              </w:tc>
            </w:tr>
            <w:tr w:rsidR="00F063B5" w:rsidRPr="00F063B5" w14:paraId="75F83F19" w14:textId="77777777" w:rsidTr="00F063B5">
              <w:trPr>
                <w:trHeight w:val="585"/>
              </w:trPr>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41F0C66E" w14:textId="77777777" w:rsidR="00F063B5" w:rsidRPr="00F063B5" w:rsidRDefault="00F063B5" w:rsidP="00F063B5">
                  <w:pPr>
                    <w:rPr>
                      <w:rFonts w:ascii="Helvetica" w:hAnsi="Helvetica" w:cs="Arial"/>
                      <w:color w:val="000000"/>
                      <w:sz w:val="24"/>
                      <w:szCs w:val="24"/>
                    </w:rPr>
                  </w:pPr>
                  <w:r w:rsidRPr="00F063B5">
                    <w:rPr>
                      <w:rFonts w:ascii="Arial" w:hAnsi="Arial" w:cs="Arial"/>
                      <w:i/>
                      <w:iCs/>
                      <w:color w:val="000000"/>
                      <w:sz w:val="24"/>
                      <w:szCs w:val="24"/>
                    </w:rPr>
                    <w:t>Total</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4CF94F57"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219911.62</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136598B2"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195,550.00</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3B9FA135"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+24361.62</w:t>
                  </w:r>
                </w:p>
              </w:tc>
            </w:tr>
            <w:tr w:rsidR="00F063B5" w:rsidRPr="00F063B5" w14:paraId="182196DC" w14:textId="77777777" w:rsidTr="00F063B5">
              <w:trPr>
                <w:trHeight w:val="585"/>
              </w:trPr>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4F99A1E9"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 </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53E53CFD"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 </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1C618B7B"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 </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6530B1CB"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 </w:t>
                  </w:r>
                </w:p>
              </w:tc>
            </w:tr>
            <w:tr w:rsidR="00F063B5" w:rsidRPr="00F063B5" w14:paraId="32D29769" w14:textId="77777777" w:rsidTr="00F063B5">
              <w:trPr>
                <w:trHeight w:val="585"/>
              </w:trPr>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5BA52ECB" w14:textId="77777777" w:rsidR="00F063B5" w:rsidRPr="00F063B5" w:rsidRDefault="00F063B5" w:rsidP="00F063B5">
                  <w:pPr>
                    <w:rPr>
                      <w:rFonts w:ascii="Helvetica" w:hAnsi="Helvetica" w:cs="Arial"/>
                      <w:color w:val="000000"/>
                      <w:sz w:val="24"/>
                      <w:szCs w:val="24"/>
                    </w:rPr>
                  </w:pPr>
                  <w:r w:rsidRPr="00F063B5">
                    <w:rPr>
                      <w:rFonts w:ascii="Arial" w:hAnsi="Arial" w:cs="Arial"/>
                      <w:b/>
                      <w:bCs/>
                      <w:color w:val="000000"/>
                      <w:sz w:val="24"/>
                      <w:szCs w:val="24"/>
                    </w:rPr>
                    <w:t>Expenses</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6B00F66A"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 </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1EFA2417"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 </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7D474943"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 </w:t>
                  </w:r>
                </w:p>
              </w:tc>
            </w:tr>
            <w:tr w:rsidR="00F063B5" w:rsidRPr="00F063B5" w14:paraId="19205DDF" w14:textId="77777777" w:rsidTr="00F063B5">
              <w:trPr>
                <w:trHeight w:val="585"/>
              </w:trPr>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54076B96"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Operating</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3BB74E88"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100067.15</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024C869C"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105,400.00</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4CD4C1EC"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-5332.85</w:t>
                  </w:r>
                </w:p>
              </w:tc>
            </w:tr>
            <w:tr w:rsidR="00F063B5" w:rsidRPr="00F063B5" w14:paraId="31BAE3C7" w14:textId="77777777" w:rsidTr="00F063B5">
              <w:trPr>
                <w:trHeight w:val="585"/>
              </w:trPr>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09BDE40B"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Direct Costs</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54E23E08"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92352.66</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0672900D"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73,000.00</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740CFFB6"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+19352.66</w:t>
                  </w:r>
                </w:p>
              </w:tc>
            </w:tr>
            <w:tr w:rsidR="00F063B5" w:rsidRPr="00F063B5" w14:paraId="2B8BAE5D" w14:textId="77777777" w:rsidTr="00F063B5">
              <w:trPr>
                <w:trHeight w:val="585"/>
              </w:trPr>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69C10A1B" w14:textId="77777777" w:rsidR="00F063B5" w:rsidRPr="00F063B5" w:rsidRDefault="00F063B5" w:rsidP="00F063B5">
                  <w:pPr>
                    <w:rPr>
                      <w:rFonts w:ascii="Helvetica" w:hAnsi="Helvetica" w:cs="Arial"/>
                      <w:color w:val="000000"/>
                      <w:sz w:val="24"/>
                      <w:szCs w:val="24"/>
                    </w:rPr>
                  </w:pPr>
                  <w:r w:rsidRPr="00F063B5">
                    <w:rPr>
                      <w:rFonts w:ascii="Arial" w:hAnsi="Arial" w:cs="Arial"/>
                      <w:i/>
                      <w:iCs/>
                      <w:color w:val="000000"/>
                      <w:sz w:val="24"/>
                      <w:szCs w:val="24"/>
                    </w:rPr>
                    <w:t>Total</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2DAD8C38"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192419.81</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75E91516"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178,400.00</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09DAD78B"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+14019.81</w:t>
                  </w:r>
                </w:p>
              </w:tc>
            </w:tr>
            <w:tr w:rsidR="00F063B5" w:rsidRPr="00F063B5" w14:paraId="34466B4E" w14:textId="77777777" w:rsidTr="00F063B5">
              <w:trPr>
                <w:trHeight w:val="585"/>
              </w:trPr>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28ACE879"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 </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0C5F36C3"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 </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3BC49149"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 </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7F066B11"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 </w:t>
                  </w:r>
                </w:p>
              </w:tc>
            </w:tr>
            <w:tr w:rsidR="00F063B5" w:rsidRPr="00F063B5" w14:paraId="5B34E582" w14:textId="77777777" w:rsidTr="00F063B5">
              <w:trPr>
                <w:trHeight w:val="585"/>
              </w:trPr>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0C8F5A31"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Net Income</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7283CEE2" w14:textId="77777777" w:rsidR="00F063B5" w:rsidRPr="00F063B5" w:rsidRDefault="00F063B5" w:rsidP="00F063B5">
                  <w:pPr>
                    <w:rPr>
                      <w:rFonts w:ascii="Helvetica" w:hAnsi="Helvetica" w:cs="Arial"/>
                      <w:color w:val="000000"/>
                      <w:sz w:val="24"/>
                      <w:szCs w:val="24"/>
                    </w:rPr>
                  </w:pPr>
                  <w:r w:rsidRPr="00F063B5">
                    <w:rPr>
                      <w:rFonts w:ascii="Helvetica" w:hAnsi="Helvetica" w:cs="Arial"/>
                      <w:color w:val="000000"/>
                      <w:sz w:val="24"/>
                      <w:szCs w:val="24"/>
                    </w:rPr>
                    <w:t>27491.81</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45A4A013"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17,150.00</w:t>
                  </w: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hideMark/>
                </w:tcPr>
                <w:p w14:paraId="579DC900" w14:textId="77777777" w:rsidR="00F063B5" w:rsidRPr="00F063B5" w:rsidRDefault="00F063B5" w:rsidP="00F063B5">
                  <w:pPr>
                    <w:rPr>
                      <w:rFonts w:ascii="Helvetica" w:hAnsi="Helvetica" w:cs="Arial"/>
                      <w:color w:val="000000"/>
                      <w:sz w:val="24"/>
                      <w:szCs w:val="24"/>
                    </w:rPr>
                  </w:pPr>
                  <w:r w:rsidRPr="00F063B5">
                    <w:rPr>
                      <w:rFonts w:ascii="Arial" w:hAnsi="Arial" w:cs="Arial"/>
                      <w:color w:val="000000"/>
                      <w:sz w:val="24"/>
                      <w:szCs w:val="24"/>
                    </w:rPr>
                    <w:t>+10341.81</w:t>
                  </w:r>
                </w:p>
              </w:tc>
            </w:tr>
            <w:tr w:rsidR="00D42AF7" w:rsidRPr="00F063B5" w14:paraId="24ADC0CF" w14:textId="77777777" w:rsidTr="00F063B5">
              <w:trPr>
                <w:trHeight w:val="585"/>
              </w:trPr>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tcPr>
                <w:p w14:paraId="598D8FBD" w14:textId="77777777" w:rsidR="00D42AF7" w:rsidRPr="00F063B5" w:rsidRDefault="00D42AF7" w:rsidP="00F063B5">
                  <w:pPr>
                    <w:rPr>
                      <w:rFonts w:ascii="Arial" w:hAnsi="Arial" w:cs="Arial"/>
                      <w:color w:val="000000"/>
                      <w:sz w:val="24"/>
                      <w:szCs w:val="24"/>
                    </w:rPr>
                  </w:pP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tcPr>
                <w:p w14:paraId="26D02259" w14:textId="77777777" w:rsidR="00D42AF7" w:rsidRPr="00F063B5" w:rsidRDefault="00D42AF7" w:rsidP="00F063B5">
                  <w:pPr>
                    <w:rPr>
                      <w:rFonts w:ascii="Helvetica" w:hAnsi="Helvetica" w:cs="Arial"/>
                      <w:color w:val="000000"/>
                      <w:sz w:val="24"/>
                      <w:szCs w:val="24"/>
                    </w:rPr>
                  </w:pP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tcPr>
                <w:p w14:paraId="19C27E43" w14:textId="77777777" w:rsidR="00D42AF7" w:rsidRPr="00F063B5" w:rsidRDefault="00D42AF7" w:rsidP="00F063B5">
                  <w:pPr>
                    <w:rPr>
                      <w:rFonts w:ascii="Arial" w:hAnsi="Arial" w:cs="Arial"/>
                      <w:color w:val="000000"/>
                      <w:sz w:val="24"/>
                      <w:szCs w:val="24"/>
                    </w:rPr>
                  </w:pPr>
                </w:p>
              </w:tc>
              <w:tc>
                <w:tcPr>
                  <w:tcW w:w="0" w:type="auto"/>
                  <w:tcBorders>
                    <w:top w:val="single" w:sz="6" w:space="0" w:color="9E9E9E"/>
                    <w:left w:val="single" w:sz="6" w:space="0" w:color="9E9E9E"/>
                    <w:bottom w:val="single" w:sz="6" w:space="0" w:color="9E9E9E"/>
                    <w:right w:val="single" w:sz="6" w:space="0" w:color="9E9E9E"/>
                  </w:tcBorders>
                  <w:shd w:val="clear" w:color="auto" w:fill="FFFFFF"/>
                  <w:tcMar>
                    <w:top w:w="150" w:type="dxa"/>
                    <w:left w:w="150" w:type="dxa"/>
                    <w:bottom w:w="150" w:type="dxa"/>
                    <w:right w:w="150" w:type="dxa"/>
                  </w:tcMar>
                </w:tcPr>
                <w:p w14:paraId="55728038" w14:textId="77777777" w:rsidR="00D42AF7" w:rsidRPr="00F063B5" w:rsidRDefault="00D42AF7" w:rsidP="00F063B5">
                  <w:pPr>
                    <w:rPr>
                      <w:rFonts w:ascii="Arial" w:hAnsi="Arial" w:cs="Arial"/>
                      <w:color w:val="000000"/>
                      <w:sz w:val="24"/>
                      <w:szCs w:val="24"/>
                    </w:rPr>
                  </w:pPr>
                </w:p>
              </w:tc>
            </w:tr>
          </w:tbl>
          <w:p w14:paraId="3DC24051" w14:textId="77777777" w:rsidR="00F063B5" w:rsidRDefault="00F063B5" w:rsidP="00A318D7">
            <w:pPr>
              <w:rPr>
                <w:rFonts w:ascii="Arial" w:hAnsi="Arial" w:cs="Arial"/>
                <w:sz w:val="24"/>
                <w:szCs w:val="24"/>
              </w:rPr>
            </w:pPr>
          </w:p>
          <w:p w14:paraId="4F188FE7" w14:textId="77777777" w:rsidR="00D42AF7" w:rsidRDefault="00D42AF7" w:rsidP="00A318D7">
            <w:pPr>
              <w:rPr>
                <w:rFonts w:ascii="Arial" w:hAnsi="Arial" w:cs="Arial"/>
                <w:sz w:val="24"/>
                <w:szCs w:val="24"/>
              </w:rPr>
            </w:pPr>
          </w:p>
          <w:p w14:paraId="0F2584F4" w14:textId="77777777" w:rsidR="00D42AF7" w:rsidRPr="00537837" w:rsidRDefault="00D42AF7" w:rsidP="00A318D7">
            <w:pPr>
              <w:rPr>
                <w:rFonts w:ascii="Arial" w:hAnsi="Arial" w:cs="Arial"/>
                <w:sz w:val="24"/>
                <w:szCs w:val="24"/>
              </w:rPr>
            </w:pPr>
            <w:r w:rsidRPr="00537837">
              <w:rPr>
                <w:rFonts w:ascii="Arial" w:hAnsi="Arial" w:cs="Arial"/>
                <w:sz w:val="24"/>
                <w:szCs w:val="24"/>
              </w:rPr>
              <w:t>Membership down</w:t>
            </w:r>
            <w:r w:rsidR="008345A5" w:rsidRPr="00537837">
              <w:rPr>
                <w:rFonts w:ascii="Arial" w:hAnsi="Arial" w:cs="Arial"/>
                <w:sz w:val="24"/>
                <w:szCs w:val="24"/>
              </w:rPr>
              <w:t xml:space="preserve"> so far this month. </w:t>
            </w:r>
          </w:p>
          <w:p w14:paraId="5D65E6B4" w14:textId="77777777" w:rsidR="008345A5" w:rsidRPr="00537837" w:rsidRDefault="008345A5" w:rsidP="00A318D7">
            <w:pPr>
              <w:rPr>
                <w:rFonts w:ascii="Arial" w:hAnsi="Arial" w:cs="Arial"/>
                <w:sz w:val="24"/>
                <w:szCs w:val="24"/>
              </w:rPr>
            </w:pPr>
            <w:r w:rsidRPr="00537837">
              <w:rPr>
                <w:rFonts w:ascii="Arial" w:hAnsi="Arial" w:cs="Arial"/>
                <w:sz w:val="24"/>
                <w:szCs w:val="24"/>
              </w:rPr>
              <w:t>Concerned about extra spending next couple of months not knowing what conference will be.</w:t>
            </w:r>
          </w:p>
          <w:p w14:paraId="0D9D4FDD" w14:textId="77777777" w:rsidR="008345A5" w:rsidRPr="00537837" w:rsidRDefault="008345A5" w:rsidP="00A318D7">
            <w:pPr>
              <w:rPr>
                <w:rFonts w:ascii="Arial" w:hAnsi="Arial" w:cs="Arial"/>
                <w:sz w:val="24"/>
                <w:szCs w:val="24"/>
              </w:rPr>
            </w:pPr>
          </w:p>
          <w:p w14:paraId="32318341" w14:textId="2B2FEC49" w:rsidR="008345A5" w:rsidRPr="00537837" w:rsidRDefault="008345A5" w:rsidP="00A318D7">
            <w:pPr>
              <w:rPr>
                <w:rFonts w:ascii="Arial" w:hAnsi="Arial" w:cs="Arial"/>
                <w:sz w:val="24"/>
                <w:szCs w:val="24"/>
              </w:rPr>
            </w:pPr>
            <w:r w:rsidRPr="00537837">
              <w:rPr>
                <w:rFonts w:ascii="Arial" w:hAnsi="Arial" w:cs="Arial"/>
                <w:sz w:val="24"/>
                <w:szCs w:val="24"/>
              </w:rPr>
              <w:t>LDP – Anne – Request for $4000 for Sarah Young event. Agreed to last year’s fee amount. 4 smaller sessions over a month. Can this be approved to host the event? ILOTA covers cost for Mentors, members have registration fee. Last year food was provided. Won’t have this year. It will be recorded. Will need to confirm that we can keep it on LMS and use in future years. Discussion re. event moving forward.</w:t>
            </w:r>
          </w:p>
          <w:p w14:paraId="481ACEA5" w14:textId="727E1729" w:rsidR="008345A5" w:rsidRPr="00537837" w:rsidRDefault="008345A5" w:rsidP="00A318D7">
            <w:pPr>
              <w:rPr>
                <w:rFonts w:ascii="Arial" w:hAnsi="Arial" w:cs="Arial"/>
                <w:sz w:val="24"/>
                <w:szCs w:val="24"/>
              </w:rPr>
            </w:pPr>
            <w:r w:rsidRPr="00537837">
              <w:rPr>
                <w:rFonts w:ascii="Arial" w:hAnsi="Arial" w:cs="Arial"/>
                <w:sz w:val="24"/>
                <w:szCs w:val="24"/>
              </w:rPr>
              <w:t>Fee structure brought up as possibility.</w:t>
            </w:r>
          </w:p>
          <w:p w14:paraId="514F8AD3" w14:textId="77777777" w:rsidR="008345A5" w:rsidRPr="00537837" w:rsidRDefault="008345A5" w:rsidP="00A318D7">
            <w:pPr>
              <w:rPr>
                <w:rFonts w:ascii="Arial" w:hAnsi="Arial" w:cs="Arial"/>
                <w:sz w:val="24"/>
                <w:szCs w:val="24"/>
              </w:rPr>
            </w:pPr>
            <w:r w:rsidRPr="00537837">
              <w:rPr>
                <w:rFonts w:ascii="Arial" w:hAnsi="Arial" w:cs="Arial"/>
                <w:sz w:val="24"/>
                <w:szCs w:val="24"/>
              </w:rPr>
              <w:t>Need to have decision today</w:t>
            </w:r>
          </w:p>
          <w:p w14:paraId="0D8277CB" w14:textId="77777777" w:rsidR="008345A5" w:rsidRPr="00537837" w:rsidRDefault="008345A5" w:rsidP="00A318D7">
            <w:pPr>
              <w:rPr>
                <w:rFonts w:ascii="Arial" w:hAnsi="Arial" w:cs="Arial"/>
                <w:sz w:val="24"/>
                <w:szCs w:val="24"/>
              </w:rPr>
            </w:pPr>
            <w:r w:rsidRPr="00537837">
              <w:rPr>
                <w:rFonts w:ascii="Arial" w:hAnsi="Arial" w:cs="Arial"/>
                <w:sz w:val="24"/>
                <w:szCs w:val="24"/>
              </w:rPr>
              <w:t>Jim asking for clarification re. importance of this presentation to LDP.</w:t>
            </w:r>
            <w:r w:rsidR="00DD30EA" w:rsidRPr="00537837">
              <w:rPr>
                <w:rFonts w:ascii="Arial" w:hAnsi="Arial" w:cs="Arial"/>
                <w:sz w:val="24"/>
                <w:szCs w:val="24"/>
              </w:rPr>
              <w:t xml:space="preserve"> Abi and Anne shared views of </w:t>
            </w:r>
            <w:proofErr w:type="spellStart"/>
            <w:proofErr w:type="gramStart"/>
            <w:r w:rsidR="00DD30EA" w:rsidRPr="00537837">
              <w:rPr>
                <w:rFonts w:ascii="Arial" w:hAnsi="Arial" w:cs="Arial"/>
                <w:sz w:val="24"/>
                <w:szCs w:val="24"/>
              </w:rPr>
              <w:t>it’s</w:t>
            </w:r>
            <w:proofErr w:type="spellEnd"/>
            <w:proofErr w:type="gramEnd"/>
            <w:r w:rsidR="00DD30EA" w:rsidRPr="00537837">
              <w:rPr>
                <w:rFonts w:ascii="Arial" w:hAnsi="Arial" w:cs="Arial"/>
                <w:sz w:val="24"/>
                <w:szCs w:val="24"/>
              </w:rPr>
              <w:t xml:space="preserve"> value.</w:t>
            </w:r>
          </w:p>
          <w:p w14:paraId="57737D30" w14:textId="77777777" w:rsidR="00DD30EA" w:rsidRPr="00537837" w:rsidRDefault="00DD30EA" w:rsidP="00A318D7">
            <w:pPr>
              <w:rPr>
                <w:rFonts w:ascii="Arial" w:hAnsi="Arial" w:cs="Arial"/>
                <w:sz w:val="24"/>
                <w:szCs w:val="24"/>
              </w:rPr>
            </w:pPr>
            <w:r w:rsidRPr="00537837">
              <w:rPr>
                <w:rFonts w:ascii="Arial" w:hAnsi="Arial" w:cs="Arial"/>
                <w:sz w:val="24"/>
                <w:szCs w:val="24"/>
              </w:rPr>
              <w:t>This was not budgeted. LDP is not a normal committee that is why it is not budgeted.</w:t>
            </w:r>
          </w:p>
          <w:p w14:paraId="414BD042" w14:textId="77777777" w:rsidR="00DD30EA" w:rsidRPr="00537837" w:rsidRDefault="00DD30EA" w:rsidP="00A318D7">
            <w:pPr>
              <w:rPr>
                <w:rFonts w:ascii="Arial" w:hAnsi="Arial" w:cs="Arial"/>
                <w:sz w:val="24"/>
                <w:szCs w:val="24"/>
              </w:rPr>
            </w:pPr>
            <w:r w:rsidRPr="00537837">
              <w:rPr>
                <w:rFonts w:ascii="Arial" w:hAnsi="Arial" w:cs="Arial"/>
                <w:sz w:val="24"/>
                <w:szCs w:val="24"/>
              </w:rPr>
              <w:t>Jim continued discussion re. benefits, budget, etc.</w:t>
            </w:r>
          </w:p>
          <w:p w14:paraId="398D1FA5" w14:textId="77777777" w:rsidR="0079648B" w:rsidRPr="00537837" w:rsidRDefault="0079648B" w:rsidP="00A318D7">
            <w:pPr>
              <w:rPr>
                <w:rFonts w:ascii="Arial" w:hAnsi="Arial" w:cs="Arial"/>
                <w:sz w:val="24"/>
                <w:szCs w:val="24"/>
              </w:rPr>
            </w:pPr>
            <w:r w:rsidRPr="00537837">
              <w:rPr>
                <w:rFonts w:ascii="Arial" w:hAnsi="Arial" w:cs="Arial"/>
                <w:sz w:val="24"/>
                <w:szCs w:val="24"/>
              </w:rPr>
              <w:t>LMS the only other thing ILOTA invests this much in. Concern about return on investment.</w:t>
            </w:r>
          </w:p>
          <w:p w14:paraId="736E4E21" w14:textId="77777777" w:rsidR="0079648B" w:rsidRPr="00537837" w:rsidRDefault="0079648B" w:rsidP="00A318D7">
            <w:pPr>
              <w:rPr>
                <w:rFonts w:ascii="Arial" w:hAnsi="Arial" w:cs="Arial"/>
                <w:sz w:val="24"/>
                <w:szCs w:val="24"/>
              </w:rPr>
            </w:pPr>
            <w:r w:rsidRPr="00537837">
              <w:rPr>
                <w:rFonts w:ascii="Arial" w:hAnsi="Arial" w:cs="Arial"/>
                <w:sz w:val="24"/>
                <w:szCs w:val="24"/>
              </w:rPr>
              <w:t>PAMS course providers paid well.</w:t>
            </w:r>
          </w:p>
          <w:p w14:paraId="1C96BDCE" w14:textId="77777777" w:rsidR="0079648B" w:rsidRPr="00537837" w:rsidRDefault="0079648B" w:rsidP="00A318D7">
            <w:pPr>
              <w:rPr>
                <w:rFonts w:ascii="Arial" w:hAnsi="Arial" w:cs="Arial"/>
                <w:sz w:val="24"/>
                <w:szCs w:val="24"/>
              </w:rPr>
            </w:pPr>
            <w:r w:rsidRPr="00537837">
              <w:rPr>
                <w:rFonts w:ascii="Arial" w:hAnsi="Arial" w:cs="Arial"/>
                <w:sz w:val="24"/>
                <w:szCs w:val="24"/>
              </w:rPr>
              <w:t>Possible reach out to members re. possible creation of workshop. Maybe set a fee or volunteer.</w:t>
            </w:r>
          </w:p>
          <w:p w14:paraId="420CFB0F" w14:textId="77777777" w:rsidR="0079648B" w:rsidRPr="00537837" w:rsidRDefault="0079648B" w:rsidP="00A318D7">
            <w:pPr>
              <w:rPr>
                <w:rFonts w:ascii="Arial" w:hAnsi="Arial" w:cs="Arial"/>
                <w:sz w:val="24"/>
                <w:szCs w:val="24"/>
              </w:rPr>
            </w:pPr>
            <w:r w:rsidRPr="00537837">
              <w:rPr>
                <w:rFonts w:ascii="Arial" w:hAnsi="Arial" w:cs="Arial"/>
                <w:sz w:val="24"/>
                <w:szCs w:val="24"/>
              </w:rPr>
              <w:t>Jim discussed alternative ideas.</w:t>
            </w:r>
          </w:p>
          <w:p w14:paraId="5513CC72" w14:textId="77777777" w:rsidR="0079648B" w:rsidRPr="00537837" w:rsidRDefault="00212DC5" w:rsidP="00A318D7">
            <w:pPr>
              <w:rPr>
                <w:rFonts w:ascii="Arial" w:hAnsi="Arial" w:cs="Arial"/>
                <w:sz w:val="24"/>
                <w:szCs w:val="24"/>
              </w:rPr>
            </w:pPr>
            <w:r w:rsidRPr="00537837">
              <w:rPr>
                <w:rFonts w:ascii="Arial" w:hAnsi="Arial" w:cs="Arial"/>
                <w:sz w:val="24"/>
                <w:szCs w:val="24"/>
              </w:rPr>
              <w:t>Due to current circumstance with membership dropping, economic consequences of COVID etc.</w:t>
            </w:r>
          </w:p>
          <w:p w14:paraId="55F42C85" w14:textId="77777777" w:rsidR="00212DC5" w:rsidRPr="00537837" w:rsidRDefault="00212DC5" w:rsidP="00A318D7">
            <w:pPr>
              <w:rPr>
                <w:rFonts w:ascii="Arial" w:hAnsi="Arial" w:cs="Arial"/>
                <w:sz w:val="24"/>
                <w:szCs w:val="24"/>
              </w:rPr>
            </w:pPr>
            <w:r w:rsidRPr="00537837">
              <w:rPr>
                <w:rFonts w:ascii="Arial" w:hAnsi="Arial" w:cs="Arial"/>
                <w:sz w:val="24"/>
                <w:szCs w:val="24"/>
              </w:rPr>
              <w:t xml:space="preserve">Not comfortable with this investment this year. </w:t>
            </w:r>
          </w:p>
          <w:p w14:paraId="70BACDA8" w14:textId="4A2FCD6D" w:rsidR="00212DC5" w:rsidRPr="00537837" w:rsidRDefault="00212DC5" w:rsidP="00A318D7">
            <w:pPr>
              <w:rPr>
                <w:rFonts w:ascii="Arial" w:hAnsi="Arial" w:cs="Arial"/>
                <w:sz w:val="24"/>
                <w:szCs w:val="24"/>
              </w:rPr>
            </w:pPr>
            <w:r w:rsidRPr="00537837">
              <w:rPr>
                <w:rFonts w:ascii="Arial" w:hAnsi="Arial" w:cs="Arial"/>
                <w:sz w:val="24"/>
                <w:szCs w:val="24"/>
              </w:rPr>
              <w:t>Further discussion with the group. Some history:</w:t>
            </w:r>
          </w:p>
          <w:p w14:paraId="195FFA80" w14:textId="77777777" w:rsidR="00212DC5" w:rsidRPr="00537837" w:rsidRDefault="00212DC5" w:rsidP="00A318D7">
            <w:pPr>
              <w:rPr>
                <w:rFonts w:ascii="Arial" w:hAnsi="Arial" w:cs="Arial"/>
                <w:sz w:val="24"/>
                <w:szCs w:val="24"/>
              </w:rPr>
            </w:pPr>
            <w:r w:rsidRPr="00537837">
              <w:rPr>
                <w:rFonts w:ascii="Arial" w:hAnsi="Arial" w:cs="Arial"/>
                <w:sz w:val="24"/>
                <w:szCs w:val="24"/>
              </w:rPr>
              <w:t xml:space="preserve">Lisa M. passionate about this project, spearheading this with agreement ILOTA felt this was important program to </w:t>
            </w:r>
            <w:r w:rsidRPr="00537837">
              <w:rPr>
                <w:rFonts w:ascii="Arial" w:hAnsi="Arial" w:cs="Arial"/>
                <w:sz w:val="24"/>
                <w:szCs w:val="24"/>
              </w:rPr>
              <w:lastRenderedPageBreak/>
              <w:t>promote leadership in the state. Good place to draw from for ILOTA positions. No formal agreement. No formal board positions.</w:t>
            </w:r>
            <w:r w:rsidR="00871BFC" w:rsidRPr="00537837">
              <w:rPr>
                <w:rFonts w:ascii="Arial" w:hAnsi="Arial" w:cs="Arial"/>
                <w:sz w:val="24"/>
                <w:szCs w:val="24"/>
              </w:rPr>
              <w:t xml:space="preserve"> We now have a history to work from.</w:t>
            </w:r>
          </w:p>
          <w:p w14:paraId="3F5D42EB" w14:textId="77DD155C" w:rsidR="00871BFC" w:rsidRPr="00537837" w:rsidRDefault="00871BFC" w:rsidP="00A318D7">
            <w:pPr>
              <w:rPr>
                <w:rFonts w:ascii="Arial" w:hAnsi="Arial" w:cs="Arial"/>
                <w:sz w:val="24"/>
                <w:szCs w:val="24"/>
              </w:rPr>
            </w:pPr>
            <w:r w:rsidRPr="00537837">
              <w:rPr>
                <w:rFonts w:ascii="Arial" w:hAnsi="Arial" w:cs="Arial"/>
                <w:sz w:val="24"/>
                <w:szCs w:val="24"/>
              </w:rPr>
              <w:t>Compared to Conclave (Moira). Impacting larger number of people. Moira feels $4000 too much right now – communication needs to be fixed to budget for the future.</w:t>
            </w:r>
          </w:p>
          <w:p w14:paraId="12A82967" w14:textId="77777777" w:rsidR="00871BFC" w:rsidRPr="00537837" w:rsidRDefault="00871BFC" w:rsidP="00A318D7">
            <w:pPr>
              <w:rPr>
                <w:rFonts w:ascii="Arial" w:hAnsi="Arial" w:cs="Arial"/>
                <w:sz w:val="24"/>
                <w:szCs w:val="24"/>
              </w:rPr>
            </w:pPr>
            <w:r w:rsidRPr="00537837">
              <w:rPr>
                <w:rFonts w:ascii="Arial" w:hAnsi="Arial" w:cs="Arial"/>
                <w:sz w:val="24"/>
                <w:szCs w:val="24"/>
              </w:rPr>
              <w:t>Vote as board – offer LDP smaller amount of $ and ask them to work with that. All in favor. Passes</w:t>
            </w:r>
          </w:p>
          <w:p w14:paraId="7591E35A" w14:textId="77777777" w:rsidR="00871BFC" w:rsidRPr="00537837" w:rsidRDefault="00871BFC" w:rsidP="00A318D7">
            <w:pPr>
              <w:rPr>
                <w:rFonts w:ascii="Arial" w:hAnsi="Arial" w:cs="Arial"/>
                <w:sz w:val="24"/>
                <w:szCs w:val="24"/>
              </w:rPr>
            </w:pPr>
            <w:r w:rsidRPr="00537837">
              <w:rPr>
                <w:rFonts w:ascii="Arial" w:hAnsi="Arial" w:cs="Arial"/>
                <w:sz w:val="24"/>
                <w:szCs w:val="24"/>
              </w:rPr>
              <w:t>Discussion re. amount we could give them. Move to give $2000 (Moira) Anne second. All in favor. Passed.</w:t>
            </w:r>
          </w:p>
          <w:p w14:paraId="67A1435C" w14:textId="77777777" w:rsidR="00871BFC" w:rsidRPr="00537837" w:rsidRDefault="00871BFC" w:rsidP="00A318D7">
            <w:pPr>
              <w:rPr>
                <w:rFonts w:ascii="Arial" w:hAnsi="Arial" w:cs="Arial"/>
                <w:sz w:val="24"/>
                <w:szCs w:val="24"/>
              </w:rPr>
            </w:pPr>
            <w:r w:rsidRPr="00537837">
              <w:rPr>
                <w:rFonts w:ascii="Arial" w:hAnsi="Arial" w:cs="Arial"/>
                <w:sz w:val="24"/>
                <w:szCs w:val="24"/>
              </w:rPr>
              <w:t>Anne or Jim will talk with them.</w:t>
            </w:r>
          </w:p>
          <w:p w14:paraId="46408D2C" w14:textId="77777777" w:rsidR="00871BFC" w:rsidRPr="00537837" w:rsidRDefault="00871BFC" w:rsidP="00A318D7">
            <w:pPr>
              <w:rPr>
                <w:rFonts w:ascii="Arial" w:hAnsi="Arial" w:cs="Arial"/>
                <w:sz w:val="24"/>
                <w:szCs w:val="24"/>
              </w:rPr>
            </w:pPr>
            <w:proofErr w:type="gramStart"/>
            <w:r w:rsidRPr="00537837">
              <w:rPr>
                <w:rFonts w:ascii="Arial" w:hAnsi="Arial" w:cs="Arial"/>
                <w:sz w:val="24"/>
                <w:szCs w:val="24"/>
              </w:rPr>
              <w:t>Open up</w:t>
            </w:r>
            <w:proofErr w:type="gramEnd"/>
            <w:r w:rsidRPr="00537837">
              <w:rPr>
                <w:rFonts w:ascii="Arial" w:hAnsi="Arial" w:cs="Arial"/>
                <w:sz w:val="24"/>
                <w:szCs w:val="24"/>
              </w:rPr>
              <w:t xml:space="preserve"> discussion re. role of LDP as a committee.</w:t>
            </w:r>
          </w:p>
          <w:p w14:paraId="552C7075" w14:textId="77777777" w:rsidR="002260B4" w:rsidRPr="00537837" w:rsidRDefault="002260B4" w:rsidP="00A318D7">
            <w:pPr>
              <w:rPr>
                <w:rFonts w:ascii="Arial" w:hAnsi="Arial" w:cs="Arial"/>
                <w:sz w:val="24"/>
                <w:szCs w:val="24"/>
              </w:rPr>
            </w:pPr>
          </w:p>
          <w:p w14:paraId="58F8A584" w14:textId="77777777" w:rsidR="002260B4" w:rsidRPr="00537837" w:rsidRDefault="002260B4" w:rsidP="00A318D7">
            <w:pPr>
              <w:rPr>
                <w:rFonts w:ascii="Arial" w:hAnsi="Arial" w:cs="Arial"/>
                <w:sz w:val="24"/>
                <w:szCs w:val="24"/>
              </w:rPr>
            </w:pPr>
            <w:r w:rsidRPr="00537837">
              <w:rPr>
                <w:rFonts w:ascii="Arial" w:hAnsi="Arial" w:cs="Arial"/>
                <w:sz w:val="24"/>
                <w:szCs w:val="24"/>
              </w:rPr>
              <w:t>Conference Update</w:t>
            </w:r>
          </w:p>
          <w:p w14:paraId="5F8F2FD7" w14:textId="77777777" w:rsidR="002260B4" w:rsidRPr="00537837" w:rsidRDefault="002260B4" w:rsidP="00A318D7">
            <w:pPr>
              <w:rPr>
                <w:rFonts w:ascii="Arial" w:hAnsi="Arial" w:cs="Arial"/>
                <w:sz w:val="24"/>
                <w:szCs w:val="24"/>
              </w:rPr>
            </w:pPr>
            <w:r w:rsidRPr="00537837">
              <w:rPr>
                <w:rFonts w:ascii="Arial" w:hAnsi="Arial" w:cs="Arial"/>
                <w:sz w:val="24"/>
                <w:szCs w:val="24"/>
              </w:rPr>
              <w:t>Abi – Postcard should be arriving – some got yesterday. Only update.</w:t>
            </w:r>
          </w:p>
          <w:p w14:paraId="70419C89" w14:textId="77777777" w:rsidR="002260B4" w:rsidRPr="00537837" w:rsidRDefault="002260B4" w:rsidP="00A318D7">
            <w:pPr>
              <w:rPr>
                <w:rFonts w:ascii="Arial" w:hAnsi="Arial" w:cs="Arial"/>
                <w:sz w:val="24"/>
                <w:szCs w:val="24"/>
              </w:rPr>
            </w:pPr>
            <w:r w:rsidRPr="00537837">
              <w:rPr>
                <w:rFonts w:ascii="Arial" w:hAnsi="Arial" w:cs="Arial"/>
                <w:sz w:val="24"/>
                <w:szCs w:val="24"/>
              </w:rPr>
              <w:t>Registration starting in August. Recordings have started and schedule is up.</w:t>
            </w:r>
          </w:p>
          <w:p w14:paraId="32709891" w14:textId="77777777" w:rsidR="002260B4" w:rsidRPr="00537837" w:rsidRDefault="002260B4" w:rsidP="00A318D7">
            <w:pPr>
              <w:rPr>
                <w:rFonts w:ascii="Arial" w:hAnsi="Arial" w:cs="Arial"/>
                <w:sz w:val="24"/>
                <w:szCs w:val="24"/>
              </w:rPr>
            </w:pPr>
            <w:r w:rsidRPr="00537837">
              <w:rPr>
                <w:rFonts w:ascii="Arial" w:hAnsi="Arial" w:cs="Arial"/>
                <w:sz w:val="24"/>
                <w:szCs w:val="24"/>
              </w:rPr>
              <w:t xml:space="preserve">Tracy – recordings – everything good so far. Fielding questions. Loading </w:t>
            </w:r>
            <w:proofErr w:type="gramStart"/>
            <w:r w:rsidRPr="00537837">
              <w:rPr>
                <w:rFonts w:ascii="Arial" w:hAnsi="Arial" w:cs="Arial"/>
                <w:sz w:val="24"/>
                <w:szCs w:val="24"/>
              </w:rPr>
              <w:t>pretty well</w:t>
            </w:r>
            <w:proofErr w:type="gramEnd"/>
            <w:r w:rsidRPr="00537837">
              <w:rPr>
                <w:rFonts w:ascii="Arial" w:hAnsi="Arial" w:cs="Arial"/>
                <w:sz w:val="24"/>
                <w:szCs w:val="24"/>
              </w:rPr>
              <w:t>. All set up to automatically record.</w:t>
            </w:r>
          </w:p>
          <w:p w14:paraId="0B56B767" w14:textId="77777777" w:rsidR="002260B4" w:rsidRPr="00537837" w:rsidRDefault="002260B4" w:rsidP="00A318D7">
            <w:pPr>
              <w:rPr>
                <w:rFonts w:ascii="Arial" w:hAnsi="Arial" w:cs="Arial"/>
                <w:sz w:val="24"/>
                <w:szCs w:val="24"/>
              </w:rPr>
            </w:pPr>
            <w:r w:rsidRPr="00537837">
              <w:rPr>
                <w:rFonts w:ascii="Arial" w:hAnsi="Arial" w:cs="Arial"/>
                <w:sz w:val="24"/>
                <w:szCs w:val="24"/>
              </w:rPr>
              <w:t>Molly – promotion discussion re. social media – will have separate discussion.</w:t>
            </w:r>
          </w:p>
          <w:p w14:paraId="171CE66F" w14:textId="77777777" w:rsidR="002260B4" w:rsidRPr="00537837" w:rsidRDefault="002260B4" w:rsidP="00A318D7">
            <w:pPr>
              <w:rPr>
                <w:rFonts w:ascii="Arial" w:hAnsi="Arial" w:cs="Arial"/>
                <w:sz w:val="24"/>
                <w:szCs w:val="24"/>
              </w:rPr>
            </w:pPr>
          </w:p>
          <w:p w14:paraId="2B52FBBD" w14:textId="6FDD752A" w:rsidR="002260B4" w:rsidRPr="00537837" w:rsidRDefault="002260B4" w:rsidP="00A318D7">
            <w:pPr>
              <w:rPr>
                <w:rFonts w:ascii="Arial" w:hAnsi="Arial" w:cs="Arial"/>
                <w:sz w:val="24"/>
                <w:szCs w:val="24"/>
              </w:rPr>
            </w:pPr>
            <w:r w:rsidRPr="00537837">
              <w:rPr>
                <w:rFonts w:ascii="Arial" w:hAnsi="Arial" w:cs="Arial"/>
                <w:sz w:val="24"/>
                <w:szCs w:val="24"/>
              </w:rPr>
              <w:t>Proposal – Conference Chair as voting board position.</w:t>
            </w:r>
            <w:r w:rsidR="00F420EC" w:rsidRPr="00537837">
              <w:rPr>
                <w:rFonts w:ascii="Arial" w:hAnsi="Arial" w:cs="Arial"/>
                <w:sz w:val="24"/>
                <w:szCs w:val="24"/>
              </w:rPr>
              <w:t xml:space="preserve"> Discuss and consider. Anne feels significant amount of work so in favor of this. Coming to all board meetings anyway. Proposing Director of Event Planning or Education (Jim) Maybe LDP, Student Conclave</w:t>
            </w:r>
          </w:p>
          <w:p w14:paraId="5B96D413" w14:textId="1DE4BE60" w:rsidR="00F420EC" w:rsidRPr="00537837" w:rsidRDefault="00F420EC" w:rsidP="00A318D7">
            <w:pPr>
              <w:rPr>
                <w:rFonts w:ascii="Arial" w:hAnsi="Arial" w:cs="Arial"/>
                <w:sz w:val="24"/>
                <w:szCs w:val="24"/>
              </w:rPr>
            </w:pPr>
            <w:r w:rsidRPr="00537837">
              <w:rPr>
                <w:rFonts w:ascii="Arial" w:hAnsi="Arial" w:cs="Arial"/>
                <w:sz w:val="24"/>
                <w:szCs w:val="24"/>
              </w:rPr>
              <w:t>Jim discussed additional ideas he has re. position/s</w:t>
            </w:r>
          </w:p>
          <w:p w14:paraId="6B6834ED" w14:textId="7BDCE9A6" w:rsidR="0023289E" w:rsidRPr="00537837" w:rsidRDefault="0023289E" w:rsidP="00A318D7">
            <w:pPr>
              <w:rPr>
                <w:rFonts w:ascii="Arial" w:hAnsi="Arial" w:cs="Arial"/>
                <w:sz w:val="24"/>
                <w:szCs w:val="24"/>
              </w:rPr>
            </w:pPr>
            <w:r w:rsidRPr="00537837">
              <w:rPr>
                <w:rFonts w:ascii="Arial" w:hAnsi="Arial" w:cs="Arial"/>
                <w:sz w:val="24"/>
                <w:szCs w:val="24"/>
              </w:rPr>
              <w:t>Moira oversees all events as Director of Finance.</w:t>
            </w:r>
          </w:p>
          <w:p w14:paraId="1C771FEE" w14:textId="451226D0" w:rsidR="004D2D60" w:rsidRPr="00537837" w:rsidRDefault="0023289E" w:rsidP="00A318D7">
            <w:pPr>
              <w:rPr>
                <w:rFonts w:ascii="Arial" w:hAnsi="Arial" w:cs="Arial"/>
                <w:sz w:val="24"/>
                <w:szCs w:val="24"/>
              </w:rPr>
            </w:pPr>
            <w:r w:rsidRPr="00537837">
              <w:rPr>
                <w:rFonts w:ascii="Arial" w:hAnsi="Arial" w:cs="Arial"/>
                <w:sz w:val="24"/>
                <w:szCs w:val="24"/>
              </w:rPr>
              <w:t xml:space="preserve">Additional </w:t>
            </w:r>
            <w:r w:rsidR="004D2D60" w:rsidRPr="00537837">
              <w:rPr>
                <w:rFonts w:ascii="Arial" w:hAnsi="Arial" w:cs="Arial"/>
                <w:sz w:val="24"/>
                <w:szCs w:val="24"/>
              </w:rPr>
              <w:t>discussion re. voting rights to conference chair and positions responsibilities.</w:t>
            </w:r>
          </w:p>
          <w:p w14:paraId="6467C6A9" w14:textId="6F511D37" w:rsidR="004D2D60" w:rsidRPr="00537837" w:rsidRDefault="004D2D60" w:rsidP="00A318D7">
            <w:pPr>
              <w:rPr>
                <w:rFonts w:ascii="Arial" w:hAnsi="Arial" w:cs="Arial"/>
                <w:sz w:val="24"/>
                <w:szCs w:val="24"/>
              </w:rPr>
            </w:pPr>
            <w:r w:rsidRPr="00537837">
              <w:rPr>
                <w:rFonts w:ascii="Arial" w:hAnsi="Arial" w:cs="Arial"/>
                <w:sz w:val="24"/>
                <w:szCs w:val="24"/>
              </w:rPr>
              <w:lastRenderedPageBreak/>
              <w:t>Concerns re. making it a Director position vs. appointed chair that votes at meeting.</w:t>
            </w:r>
          </w:p>
          <w:p w14:paraId="15DAB98C" w14:textId="64AAD272" w:rsidR="004D2D60" w:rsidRPr="00537837" w:rsidRDefault="004D2D60" w:rsidP="00A318D7">
            <w:pPr>
              <w:rPr>
                <w:rFonts w:ascii="Arial" w:hAnsi="Arial" w:cs="Arial"/>
                <w:sz w:val="24"/>
                <w:szCs w:val="24"/>
              </w:rPr>
            </w:pPr>
            <w:r w:rsidRPr="00537837">
              <w:rPr>
                <w:rFonts w:ascii="Arial" w:hAnsi="Arial" w:cs="Arial"/>
                <w:sz w:val="24"/>
                <w:szCs w:val="24"/>
              </w:rPr>
              <w:t>Growth under DOF is big so concerns about growing responsibility. Possible position that assists DOF.</w:t>
            </w:r>
          </w:p>
          <w:p w14:paraId="0858403A" w14:textId="31BC0AE7" w:rsidR="004D2D60" w:rsidRPr="00537837" w:rsidRDefault="004D2D60" w:rsidP="00A318D7">
            <w:pPr>
              <w:rPr>
                <w:rFonts w:ascii="Arial" w:hAnsi="Arial" w:cs="Arial"/>
                <w:sz w:val="24"/>
                <w:szCs w:val="24"/>
              </w:rPr>
            </w:pPr>
            <w:r w:rsidRPr="00537837">
              <w:rPr>
                <w:rFonts w:ascii="Arial" w:hAnsi="Arial" w:cs="Arial"/>
                <w:sz w:val="24"/>
                <w:szCs w:val="24"/>
              </w:rPr>
              <w:t>(Anne) Revisit Board structure and responsibilities, streamline processes</w:t>
            </w:r>
            <w:r w:rsidR="00690009" w:rsidRPr="00537837">
              <w:rPr>
                <w:rFonts w:ascii="Arial" w:hAnsi="Arial" w:cs="Arial"/>
                <w:sz w:val="24"/>
                <w:szCs w:val="24"/>
              </w:rPr>
              <w:t xml:space="preserve"> including proper reporting</w:t>
            </w:r>
            <w:r w:rsidRPr="00537837">
              <w:rPr>
                <w:rFonts w:ascii="Arial" w:hAnsi="Arial" w:cs="Arial"/>
                <w:sz w:val="24"/>
                <w:szCs w:val="24"/>
              </w:rPr>
              <w:t>.</w:t>
            </w:r>
          </w:p>
          <w:p w14:paraId="2ADDEE38" w14:textId="0F4743AE" w:rsidR="004D2D60" w:rsidRPr="00537837" w:rsidRDefault="004D2D60" w:rsidP="00A318D7">
            <w:pPr>
              <w:rPr>
                <w:rFonts w:ascii="Arial" w:hAnsi="Arial" w:cs="Arial"/>
                <w:sz w:val="24"/>
                <w:szCs w:val="24"/>
              </w:rPr>
            </w:pPr>
            <w:r w:rsidRPr="00537837">
              <w:rPr>
                <w:rFonts w:ascii="Arial" w:hAnsi="Arial" w:cs="Arial"/>
                <w:sz w:val="24"/>
                <w:szCs w:val="24"/>
              </w:rPr>
              <w:t>Continued discussion with Moira sharing responsibilities as DOF.</w:t>
            </w:r>
          </w:p>
          <w:p w14:paraId="3BFC112D" w14:textId="062B05EB" w:rsidR="00E418DA" w:rsidRPr="00537837" w:rsidRDefault="00E418DA" w:rsidP="00A318D7">
            <w:pPr>
              <w:rPr>
                <w:rFonts w:ascii="Arial" w:hAnsi="Arial" w:cs="Arial"/>
                <w:sz w:val="24"/>
                <w:szCs w:val="24"/>
              </w:rPr>
            </w:pPr>
            <w:r w:rsidRPr="00537837">
              <w:rPr>
                <w:rFonts w:ascii="Arial" w:hAnsi="Arial" w:cs="Arial"/>
                <w:sz w:val="24"/>
                <w:szCs w:val="24"/>
              </w:rPr>
              <w:t>Would prefer to see voting OTA position over a conference chair – more important. – Abi</w:t>
            </w:r>
          </w:p>
          <w:p w14:paraId="3B8EBDCC" w14:textId="6E140DA3" w:rsidR="000C57EF" w:rsidRPr="00537837" w:rsidRDefault="000C57EF" w:rsidP="00A318D7">
            <w:pPr>
              <w:rPr>
                <w:rFonts w:ascii="Arial" w:hAnsi="Arial" w:cs="Arial"/>
                <w:sz w:val="24"/>
                <w:szCs w:val="24"/>
              </w:rPr>
            </w:pPr>
          </w:p>
          <w:p w14:paraId="125C0E98" w14:textId="22CAA1FC" w:rsidR="000C57EF" w:rsidRPr="00537837" w:rsidRDefault="000C57EF" w:rsidP="00A318D7">
            <w:pPr>
              <w:rPr>
                <w:rFonts w:ascii="Arial" w:hAnsi="Arial" w:cs="Arial"/>
                <w:sz w:val="24"/>
                <w:szCs w:val="24"/>
              </w:rPr>
            </w:pPr>
            <w:r w:rsidRPr="00537837">
              <w:rPr>
                <w:rFonts w:ascii="Arial" w:hAnsi="Arial" w:cs="Arial"/>
                <w:sz w:val="24"/>
                <w:szCs w:val="24"/>
              </w:rPr>
              <w:t>Elections report – Candidate for each position at this point. Waiting on one more but most likely one for each will remain.</w:t>
            </w:r>
          </w:p>
          <w:p w14:paraId="24B8CC77" w14:textId="75F81A06" w:rsidR="000C57EF" w:rsidRPr="00537837" w:rsidRDefault="000C57EF" w:rsidP="00A318D7">
            <w:pPr>
              <w:rPr>
                <w:rFonts w:ascii="Arial" w:hAnsi="Arial" w:cs="Arial"/>
                <w:sz w:val="24"/>
                <w:szCs w:val="24"/>
              </w:rPr>
            </w:pPr>
            <w:r w:rsidRPr="00537837">
              <w:rPr>
                <w:rFonts w:ascii="Arial" w:hAnsi="Arial" w:cs="Arial"/>
                <w:sz w:val="24"/>
                <w:szCs w:val="24"/>
              </w:rPr>
              <w:t>Anne responded to Carol re. person interested in public policy – we typically just appoint at this time.</w:t>
            </w:r>
          </w:p>
          <w:p w14:paraId="4A0B3E88" w14:textId="2C6AC60B" w:rsidR="000C57EF" w:rsidRPr="00537837" w:rsidRDefault="000C57EF" w:rsidP="00A318D7">
            <w:pPr>
              <w:rPr>
                <w:rFonts w:ascii="Arial" w:hAnsi="Arial" w:cs="Arial"/>
                <w:sz w:val="24"/>
                <w:szCs w:val="24"/>
              </w:rPr>
            </w:pPr>
          </w:p>
          <w:p w14:paraId="173C5749" w14:textId="5B85A384" w:rsidR="000C57EF" w:rsidRPr="00537837" w:rsidRDefault="000C57EF" w:rsidP="00A318D7">
            <w:pPr>
              <w:rPr>
                <w:rFonts w:ascii="Arial" w:hAnsi="Arial" w:cs="Arial"/>
                <w:sz w:val="24"/>
                <w:szCs w:val="24"/>
              </w:rPr>
            </w:pPr>
            <w:r w:rsidRPr="00537837">
              <w:rPr>
                <w:rFonts w:ascii="Arial" w:hAnsi="Arial" w:cs="Arial"/>
                <w:sz w:val="24"/>
                <w:szCs w:val="24"/>
              </w:rPr>
              <w:t>President – Strategic Plan</w:t>
            </w:r>
          </w:p>
          <w:p w14:paraId="30DEF005" w14:textId="3B47145C" w:rsidR="000C57EF" w:rsidRPr="00537837" w:rsidRDefault="000C57EF" w:rsidP="00A318D7">
            <w:pPr>
              <w:rPr>
                <w:rFonts w:ascii="Arial" w:hAnsi="Arial" w:cs="Arial"/>
                <w:sz w:val="24"/>
                <w:szCs w:val="24"/>
              </w:rPr>
            </w:pPr>
            <w:r w:rsidRPr="00537837">
              <w:rPr>
                <w:rFonts w:ascii="Arial" w:hAnsi="Arial" w:cs="Arial"/>
                <w:sz w:val="24"/>
                <w:szCs w:val="24"/>
              </w:rPr>
              <w:t>Began discussion re. deadline dates and determining those. Maybe coordinate to quarterly board meetings. Coordinate with fiscal year.</w:t>
            </w:r>
          </w:p>
          <w:p w14:paraId="30E4DD39" w14:textId="22740579" w:rsidR="00CA3B0A" w:rsidRPr="00537837" w:rsidRDefault="00CA3B0A" w:rsidP="00A318D7">
            <w:pPr>
              <w:rPr>
                <w:rFonts w:ascii="Arial" w:hAnsi="Arial" w:cs="Arial"/>
                <w:sz w:val="24"/>
                <w:szCs w:val="24"/>
              </w:rPr>
            </w:pPr>
            <w:r w:rsidRPr="00537837">
              <w:rPr>
                <w:rFonts w:ascii="Arial" w:hAnsi="Arial" w:cs="Arial"/>
                <w:sz w:val="24"/>
                <w:szCs w:val="24"/>
              </w:rPr>
              <w:t>Projects may be an exception.</w:t>
            </w:r>
          </w:p>
          <w:p w14:paraId="5802AEF9" w14:textId="7DC122D8" w:rsidR="00CA3B0A" w:rsidRPr="00537837" w:rsidRDefault="00CA3B0A" w:rsidP="00A318D7">
            <w:pPr>
              <w:rPr>
                <w:rFonts w:ascii="Arial" w:hAnsi="Arial" w:cs="Arial"/>
                <w:sz w:val="24"/>
                <w:szCs w:val="24"/>
              </w:rPr>
            </w:pPr>
            <w:r w:rsidRPr="00537837">
              <w:rPr>
                <w:rFonts w:ascii="Arial" w:hAnsi="Arial" w:cs="Arial"/>
                <w:sz w:val="24"/>
                <w:szCs w:val="24"/>
              </w:rPr>
              <w:t>For ongoing and aiming for a year – August 2021</w:t>
            </w:r>
          </w:p>
          <w:p w14:paraId="7562AB7B" w14:textId="655986FE" w:rsidR="00CA3B0A" w:rsidRPr="00537837" w:rsidRDefault="00CA3B0A" w:rsidP="00A318D7">
            <w:pPr>
              <w:rPr>
                <w:rFonts w:ascii="Arial" w:hAnsi="Arial" w:cs="Arial"/>
                <w:sz w:val="24"/>
                <w:szCs w:val="24"/>
              </w:rPr>
            </w:pPr>
          </w:p>
          <w:p w14:paraId="7310AC93" w14:textId="08415D6C" w:rsidR="00CA3B0A" w:rsidRPr="00537837" w:rsidRDefault="00CA3B0A" w:rsidP="00A318D7">
            <w:pPr>
              <w:rPr>
                <w:rFonts w:ascii="Arial" w:hAnsi="Arial" w:cs="Arial"/>
                <w:sz w:val="24"/>
                <w:szCs w:val="24"/>
              </w:rPr>
            </w:pPr>
            <w:r w:rsidRPr="00537837">
              <w:rPr>
                <w:rFonts w:ascii="Arial" w:hAnsi="Arial" w:cs="Arial"/>
                <w:sz w:val="24"/>
                <w:szCs w:val="24"/>
              </w:rPr>
              <w:t>Focus Area Descriptions discussed. Formulated by Anne Jim and Tracy. Reviewed Focused areas written. Edited together the focus areas.</w:t>
            </w:r>
          </w:p>
          <w:p w14:paraId="4EA9A0D8" w14:textId="09FCF240" w:rsidR="00AF0806" w:rsidRPr="00537837" w:rsidRDefault="00AF0806" w:rsidP="00A318D7">
            <w:pPr>
              <w:rPr>
                <w:rFonts w:ascii="Arial" w:hAnsi="Arial" w:cs="Arial"/>
                <w:sz w:val="24"/>
                <w:szCs w:val="24"/>
              </w:rPr>
            </w:pPr>
            <w:r w:rsidRPr="00537837">
              <w:rPr>
                <w:rFonts w:ascii="Arial" w:hAnsi="Arial" w:cs="Arial"/>
                <w:sz w:val="24"/>
                <w:szCs w:val="24"/>
              </w:rPr>
              <w:t>Reviewed objectives and action plans together.</w:t>
            </w:r>
          </w:p>
          <w:p w14:paraId="47E63E9E" w14:textId="207F2D76" w:rsidR="00AF0806" w:rsidRPr="00537837" w:rsidRDefault="00AF0806" w:rsidP="00A318D7">
            <w:pPr>
              <w:rPr>
                <w:rFonts w:ascii="Arial" w:hAnsi="Arial" w:cs="Arial"/>
                <w:sz w:val="24"/>
                <w:szCs w:val="24"/>
              </w:rPr>
            </w:pPr>
            <w:r w:rsidRPr="00537837">
              <w:rPr>
                <w:rFonts w:ascii="Arial" w:hAnsi="Arial" w:cs="Arial"/>
                <w:sz w:val="24"/>
                <w:szCs w:val="24"/>
              </w:rPr>
              <w:t>Discussion re. diversity within Communication.</w:t>
            </w:r>
          </w:p>
          <w:p w14:paraId="49FFB98B" w14:textId="727DF3BE" w:rsidR="00C24D63" w:rsidRPr="00537837" w:rsidRDefault="00C24D63" w:rsidP="00A318D7">
            <w:pPr>
              <w:rPr>
                <w:rFonts w:ascii="Arial" w:hAnsi="Arial" w:cs="Arial"/>
                <w:sz w:val="24"/>
                <w:szCs w:val="24"/>
              </w:rPr>
            </w:pPr>
          </w:p>
          <w:p w14:paraId="64FCAF97" w14:textId="31D6B786" w:rsidR="00C24D63" w:rsidRPr="00537837" w:rsidRDefault="00C24D63" w:rsidP="00A318D7">
            <w:pPr>
              <w:rPr>
                <w:rFonts w:ascii="Arial" w:hAnsi="Arial" w:cs="Arial"/>
                <w:sz w:val="24"/>
                <w:szCs w:val="24"/>
              </w:rPr>
            </w:pPr>
            <w:r w:rsidRPr="00537837">
              <w:rPr>
                <w:rFonts w:ascii="Arial" w:hAnsi="Arial" w:cs="Arial"/>
                <w:sz w:val="24"/>
                <w:szCs w:val="24"/>
              </w:rPr>
              <w:t>Refer to final Strategic Plan document.</w:t>
            </w:r>
          </w:p>
          <w:p w14:paraId="154B6ADF" w14:textId="094FA2AA" w:rsidR="0079192E" w:rsidRPr="00537837" w:rsidRDefault="0079192E" w:rsidP="00A318D7">
            <w:pPr>
              <w:rPr>
                <w:rFonts w:ascii="Arial" w:hAnsi="Arial" w:cs="Arial"/>
                <w:sz w:val="24"/>
                <w:szCs w:val="24"/>
              </w:rPr>
            </w:pPr>
          </w:p>
          <w:p w14:paraId="4F200955" w14:textId="77AA195D" w:rsidR="0079192E" w:rsidRPr="00537837" w:rsidRDefault="0079192E" w:rsidP="00A318D7">
            <w:pPr>
              <w:rPr>
                <w:rFonts w:ascii="Arial" w:hAnsi="Arial" w:cs="Arial"/>
                <w:sz w:val="24"/>
                <w:szCs w:val="24"/>
              </w:rPr>
            </w:pPr>
            <w:r w:rsidRPr="00537837">
              <w:rPr>
                <w:rFonts w:ascii="Arial" w:hAnsi="Arial" w:cs="Arial"/>
                <w:sz w:val="24"/>
                <w:szCs w:val="24"/>
              </w:rPr>
              <w:t>Time check at 11:48 to complete meeting by 12.</w:t>
            </w:r>
            <w:r w:rsidR="00A03AE6" w:rsidRPr="00537837">
              <w:rPr>
                <w:rFonts w:ascii="Arial" w:hAnsi="Arial" w:cs="Arial"/>
                <w:sz w:val="24"/>
                <w:szCs w:val="24"/>
              </w:rPr>
              <w:t xml:space="preserve"> (Tracy)</w:t>
            </w:r>
          </w:p>
          <w:p w14:paraId="539C0D87" w14:textId="24BFE0EA" w:rsidR="00A03AE6" w:rsidRPr="00537837" w:rsidRDefault="00A03AE6" w:rsidP="00A318D7">
            <w:pPr>
              <w:rPr>
                <w:rFonts w:ascii="Arial" w:hAnsi="Arial" w:cs="Arial"/>
                <w:sz w:val="24"/>
                <w:szCs w:val="24"/>
              </w:rPr>
            </w:pPr>
          </w:p>
          <w:p w14:paraId="702447EC" w14:textId="4467D8CD" w:rsidR="00A03AE6" w:rsidRPr="00537837" w:rsidRDefault="00A03AE6" w:rsidP="00A318D7">
            <w:pPr>
              <w:rPr>
                <w:rFonts w:ascii="Arial" w:hAnsi="Arial" w:cs="Arial"/>
                <w:sz w:val="24"/>
                <w:szCs w:val="24"/>
              </w:rPr>
            </w:pPr>
            <w:r w:rsidRPr="00537837">
              <w:rPr>
                <w:rFonts w:ascii="Arial" w:hAnsi="Arial" w:cs="Arial"/>
                <w:sz w:val="24"/>
                <w:szCs w:val="24"/>
              </w:rPr>
              <w:t>Propose that we find a way to finalize last Focus area. Look through and make suggestions/comments in status column. Finalize via email.</w:t>
            </w:r>
          </w:p>
          <w:p w14:paraId="04C60728" w14:textId="0C8CEF4B" w:rsidR="00A03AE6" w:rsidRPr="00537837" w:rsidRDefault="00A03AE6" w:rsidP="00A318D7">
            <w:pPr>
              <w:rPr>
                <w:rFonts w:ascii="Arial" w:hAnsi="Arial" w:cs="Arial"/>
                <w:sz w:val="24"/>
                <w:szCs w:val="24"/>
              </w:rPr>
            </w:pPr>
            <w:r w:rsidRPr="00537837">
              <w:rPr>
                <w:rFonts w:ascii="Arial" w:hAnsi="Arial" w:cs="Arial"/>
                <w:sz w:val="24"/>
                <w:szCs w:val="24"/>
              </w:rPr>
              <w:t xml:space="preserve">Adjust dates to August and Feb except for exceptions. </w:t>
            </w:r>
          </w:p>
          <w:p w14:paraId="15C4CDB1" w14:textId="722A39F4" w:rsidR="00A03AE6" w:rsidRPr="00537837" w:rsidRDefault="00A03AE6" w:rsidP="00A318D7">
            <w:pPr>
              <w:rPr>
                <w:rFonts w:ascii="Arial" w:hAnsi="Arial" w:cs="Arial"/>
                <w:sz w:val="24"/>
                <w:szCs w:val="24"/>
              </w:rPr>
            </w:pPr>
            <w:r w:rsidRPr="00537837">
              <w:rPr>
                <w:rFonts w:ascii="Arial" w:hAnsi="Arial" w:cs="Arial"/>
                <w:sz w:val="24"/>
                <w:szCs w:val="24"/>
              </w:rPr>
              <w:t>By Friday July 24</w:t>
            </w:r>
          </w:p>
          <w:p w14:paraId="168EE008" w14:textId="02355CDD" w:rsidR="00A03AE6" w:rsidRPr="00537837" w:rsidRDefault="00A03AE6" w:rsidP="00A318D7">
            <w:pPr>
              <w:rPr>
                <w:rFonts w:ascii="Arial" w:hAnsi="Arial" w:cs="Arial"/>
                <w:sz w:val="24"/>
                <w:szCs w:val="24"/>
              </w:rPr>
            </w:pPr>
          </w:p>
          <w:p w14:paraId="5438487A" w14:textId="7E58D9A8" w:rsidR="00A03AE6" w:rsidRPr="00537837" w:rsidRDefault="00A03AE6" w:rsidP="00A318D7">
            <w:pPr>
              <w:rPr>
                <w:rFonts w:ascii="Arial" w:hAnsi="Arial" w:cs="Arial"/>
                <w:sz w:val="24"/>
                <w:szCs w:val="24"/>
              </w:rPr>
            </w:pPr>
            <w:r w:rsidRPr="00537837">
              <w:rPr>
                <w:rFonts w:ascii="Arial" w:hAnsi="Arial" w:cs="Arial"/>
                <w:sz w:val="24"/>
                <w:szCs w:val="24"/>
              </w:rPr>
              <w:t>Adjourned: 11:55 am</w:t>
            </w:r>
          </w:p>
          <w:p w14:paraId="6D243CDD" w14:textId="78FE0A80" w:rsidR="00A03AE6" w:rsidRPr="00537837" w:rsidRDefault="0082639B" w:rsidP="00A318D7">
            <w:pPr>
              <w:rPr>
                <w:rFonts w:ascii="Arial" w:hAnsi="Arial" w:cs="Arial"/>
                <w:sz w:val="24"/>
                <w:szCs w:val="24"/>
              </w:rPr>
            </w:pPr>
            <w:r w:rsidRPr="00537837">
              <w:rPr>
                <w:rFonts w:ascii="Arial" w:hAnsi="Arial" w:cs="Arial"/>
                <w:sz w:val="24"/>
                <w:szCs w:val="24"/>
              </w:rPr>
              <w:t>Move:</w:t>
            </w:r>
            <w:r w:rsidR="00A03AE6" w:rsidRPr="00537837">
              <w:rPr>
                <w:rFonts w:ascii="Arial" w:hAnsi="Arial" w:cs="Arial"/>
                <w:sz w:val="24"/>
                <w:szCs w:val="24"/>
              </w:rPr>
              <w:t xml:space="preserve"> Anne</w:t>
            </w:r>
          </w:p>
          <w:p w14:paraId="0F5AFDBE" w14:textId="7EAED663" w:rsidR="00A03AE6" w:rsidRPr="00537837" w:rsidRDefault="0082639B" w:rsidP="00A318D7">
            <w:pPr>
              <w:rPr>
                <w:rFonts w:ascii="Arial" w:hAnsi="Arial" w:cs="Arial"/>
                <w:sz w:val="24"/>
                <w:szCs w:val="24"/>
              </w:rPr>
            </w:pPr>
            <w:r w:rsidRPr="00537837">
              <w:rPr>
                <w:rFonts w:ascii="Arial" w:hAnsi="Arial" w:cs="Arial"/>
                <w:sz w:val="24"/>
                <w:szCs w:val="24"/>
              </w:rPr>
              <w:t>Second: Abi</w:t>
            </w:r>
          </w:p>
          <w:p w14:paraId="4D7EDBAA" w14:textId="06E007C5" w:rsidR="00F420EC" w:rsidRPr="008345A5" w:rsidRDefault="00F420EC" w:rsidP="00A318D7">
            <w:pPr>
              <w:rPr>
                <w:rFonts w:ascii="Arial" w:hAnsi="Arial" w:cs="Arial"/>
                <w:sz w:val="28"/>
                <w:szCs w:val="28"/>
              </w:rPr>
            </w:pPr>
          </w:p>
        </w:tc>
        <w:tc>
          <w:tcPr>
            <w:tcW w:w="3380" w:type="dxa"/>
          </w:tcPr>
          <w:p w14:paraId="16BDDF87" w14:textId="62B9F5CF" w:rsidR="00371F16" w:rsidRPr="00C91535" w:rsidRDefault="00371F16">
            <w:pPr>
              <w:rPr>
                <w:rFonts w:ascii="Arial" w:hAnsi="Arial" w:cs="Arial"/>
                <w:b/>
                <w:bCs/>
                <w:sz w:val="24"/>
                <w:szCs w:val="24"/>
              </w:rPr>
            </w:pPr>
          </w:p>
        </w:tc>
      </w:tr>
    </w:tbl>
    <w:p w14:paraId="4516767C" w14:textId="77777777" w:rsidR="0069014A" w:rsidRDefault="0069014A">
      <w:pPr>
        <w:rPr>
          <w:rFonts w:asciiTheme="majorHAnsi" w:hAnsiTheme="majorHAnsi"/>
          <w:sz w:val="24"/>
          <w:szCs w:val="24"/>
        </w:rPr>
      </w:pPr>
    </w:p>
    <w:p w14:paraId="09CC5847" w14:textId="5F915059" w:rsidR="002941F4" w:rsidRDefault="00545818">
      <w:pPr>
        <w:rPr>
          <w:rFonts w:asciiTheme="majorHAnsi" w:hAnsiTheme="majorHAnsi"/>
          <w:sz w:val="24"/>
          <w:szCs w:val="24"/>
        </w:rPr>
      </w:pPr>
      <w:r>
        <w:rPr>
          <w:rFonts w:asciiTheme="majorHAnsi" w:hAnsiTheme="majorHAnsi"/>
          <w:sz w:val="24"/>
          <w:szCs w:val="24"/>
        </w:rPr>
        <w:t xml:space="preserve">*These minutes were approved by all board members via email </w:t>
      </w:r>
      <w:r w:rsidR="008C311E">
        <w:rPr>
          <w:rFonts w:asciiTheme="majorHAnsi" w:hAnsiTheme="majorHAnsi"/>
          <w:sz w:val="24"/>
          <w:szCs w:val="24"/>
        </w:rPr>
        <w:t>in September 2020</w:t>
      </w:r>
    </w:p>
    <w:p w14:paraId="7F635E7A" w14:textId="77777777" w:rsidR="002941F4" w:rsidRPr="0069014A" w:rsidRDefault="002941F4">
      <w:pPr>
        <w:rPr>
          <w:rFonts w:asciiTheme="majorHAnsi" w:hAnsiTheme="majorHAnsi"/>
          <w:sz w:val="24"/>
          <w:szCs w:val="24"/>
        </w:rPr>
      </w:pPr>
    </w:p>
    <w:sectPr w:rsidR="002941F4" w:rsidRPr="0069014A" w:rsidSect="00692BE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3526"/>
    <w:multiLevelType w:val="hybridMultilevel"/>
    <w:tmpl w:val="AB54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618E8"/>
    <w:multiLevelType w:val="hybridMultilevel"/>
    <w:tmpl w:val="E9120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D4D5C"/>
    <w:multiLevelType w:val="hybridMultilevel"/>
    <w:tmpl w:val="02FC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8412F"/>
    <w:multiLevelType w:val="hybridMultilevel"/>
    <w:tmpl w:val="51B4F10C"/>
    <w:lvl w:ilvl="0" w:tplc="522E1B78">
      <w:start w:val="17"/>
      <w:numFmt w:val="bullet"/>
      <w:lvlText w:val="-"/>
      <w:lvlJc w:val="left"/>
      <w:pPr>
        <w:ind w:left="1815" w:hanging="360"/>
      </w:pPr>
      <w:rPr>
        <w:rFonts w:ascii="Cambria" w:eastAsia="Times New Roman" w:hAnsi="Cambria" w:cs="Aria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 w15:restartNumberingAfterBreak="0">
    <w:nsid w:val="403E4757"/>
    <w:multiLevelType w:val="hybridMultilevel"/>
    <w:tmpl w:val="963E4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171AD"/>
    <w:multiLevelType w:val="hybridMultilevel"/>
    <w:tmpl w:val="770A4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24042E"/>
    <w:multiLevelType w:val="hybridMultilevel"/>
    <w:tmpl w:val="F774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03667"/>
    <w:multiLevelType w:val="hybridMultilevel"/>
    <w:tmpl w:val="9F1A1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68759A"/>
    <w:multiLevelType w:val="hybridMultilevel"/>
    <w:tmpl w:val="D548E19C"/>
    <w:lvl w:ilvl="0" w:tplc="05CCC8A0">
      <w:start w:val="1"/>
      <w:numFmt w:val="bullet"/>
      <w:lvlText w:val="□"/>
      <w:lvlJc w:val="left"/>
      <w:pPr>
        <w:ind w:left="720" w:hanging="360"/>
      </w:pPr>
      <w:rPr>
        <w:rFonts w:ascii="Courier New" w:hAnsi="Courier New" w:hint="default"/>
      </w:rPr>
    </w:lvl>
    <w:lvl w:ilvl="1" w:tplc="A9187274">
      <w:numFmt w:val="bullet"/>
      <w:lvlText w:val=""/>
      <w:lvlJc w:val="left"/>
      <w:pPr>
        <w:ind w:left="1500" w:hanging="420"/>
      </w:pPr>
      <w:rPr>
        <w:rFonts w:ascii="Symbol" w:eastAsia="Times New Roman"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27232"/>
    <w:multiLevelType w:val="hybridMultilevel"/>
    <w:tmpl w:val="7B12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45E71"/>
    <w:multiLevelType w:val="hybridMultilevel"/>
    <w:tmpl w:val="C09E1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63698"/>
    <w:multiLevelType w:val="hybridMultilevel"/>
    <w:tmpl w:val="2F6E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92606"/>
    <w:multiLevelType w:val="hybridMultilevel"/>
    <w:tmpl w:val="C9F4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71BBB"/>
    <w:multiLevelType w:val="hybridMultilevel"/>
    <w:tmpl w:val="07D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747E8E"/>
    <w:multiLevelType w:val="hybridMultilevel"/>
    <w:tmpl w:val="A348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C5399A"/>
    <w:multiLevelType w:val="hybridMultilevel"/>
    <w:tmpl w:val="1B145768"/>
    <w:lvl w:ilvl="0" w:tplc="05CCC8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67491D"/>
    <w:multiLevelType w:val="hybridMultilevel"/>
    <w:tmpl w:val="8DCA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15"/>
  </w:num>
  <w:num w:numId="5">
    <w:abstractNumId w:val="0"/>
  </w:num>
  <w:num w:numId="6">
    <w:abstractNumId w:val="14"/>
  </w:num>
  <w:num w:numId="7">
    <w:abstractNumId w:val="4"/>
  </w:num>
  <w:num w:numId="8">
    <w:abstractNumId w:val="16"/>
  </w:num>
  <w:num w:numId="9">
    <w:abstractNumId w:val="3"/>
  </w:num>
  <w:num w:numId="10">
    <w:abstractNumId w:val="2"/>
  </w:num>
  <w:num w:numId="11">
    <w:abstractNumId w:val="11"/>
  </w:num>
  <w:num w:numId="12">
    <w:abstractNumId w:val="1"/>
  </w:num>
  <w:num w:numId="13">
    <w:abstractNumId w:val="10"/>
  </w:num>
  <w:num w:numId="14">
    <w:abstractNumId w:val="5"/>
  </w:num>
  <w:num w:numId="15">
    <w:abstractNumId w:val="7"/>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EF"/>
    <w:rsid w:val="0000583F"/>
    <w:rsid w:val="000129B7"/>
    <w:rsid w:val="00013ABB"/>
    <w:rsid w:val="0001487B"/>
    <w:rsid w:val="00020283"/>
    <w:rsid w:val="000265DA"/>
    <w:rsid w:val="00033143"/>
    <w:rsid w:val="00037A89"/>
    <w:rsid w:val="00063214"/>
    <w:rsid w:val="00081CA5"/>
    <w:rsid w:val="00085BEC"/>
    <w:rsid w:val="000863F1"/>
    <w:rsid w:val="00094661"/>
    <w:rsid w:val="000A2044"/>
    <w:rsid w:val="000A50CF"/>
    <w:rsid w:val="000B6ED4"/>
    <w:rsid w:val="000C0CE2"/>
    <w:rsid w:val="000C400C"/>
    <w:rsid w:val="000C57EF"/>
    <w:rsid w:val="000C7BEC"/>
    <w:rsid w:val="000E35EC"/>
    <w:rsid w:val="000E442C"/>
    <w:rsid w:val="000F5777"/>
    <w:rsid w:val="00101B4D"/>
    <w:rsid w:val="00106764"/>
    <w:rsid w:val="001071F4"/>
    <w:rsid w:val="00116640"/>
    <w:rsid w:val="00123DFB"/>
    <w:rsid w:val="00150938"/>
    <w:rsid w:val="00153C51"/>
    <w:rsid w:val="00155644"/>
    <w:rsid w:val="00160D60"/>
    <w:rsid w:val="00173C48"/>
    <w:rsid w:val="00173C74"/>
    <w:rsid w:val="00176DF1"/>
    <w:rsid w:val="00190EA4"/>
    <w:rsid w:val="001A1BD8"/>
    <w:rsid w:val="001B54DC"/>
    <w:rsid w:val="001B625C"/>
    <w:rsid w:val="001B7226"/>
    <w:rsid w:val="001C4695"/>
    <w:rsid w:val="001E141F"/>
    <w:rsid w:val="001E27DA"/>
    <w:rsid w:val="001E2F97"/>
    <w:rsid w:val="001E7D54"/>
    <w:rsid w:val="001F3CDA"/>
    <w:rsid w:val="001F6CB8"/>
    <w:rsid w:val="001F7A07"/>
    <w:rsid w:val="002009EE"/>
    <w:rsid w:val="0020602C"/>
    <w:rsid w:val="00212DC5"/>
    <w:rsid w:val="002260B4"/>
    <w:rsid w:val="0023289E"/>
    <w:rsid w:val="00235019"/>
    <w:rsid w:val="002363E3"/>
    <w:rsid w:val="0024460D"/>
    <w:rsid w:val="00257747"/>
    <w:rsid w:val="00285797"/>
    <w:rsid w:val="00286947"/>
    <w:rsid w:val="00287E76"/>
    <w:rsid w:val="002941F4"/>
    <w:rsid w:val="00297B3F"/>
    <w:rsid w:val="002B0FD8"/>
    <w:rsid w:val="002B3B2B"/>
    <w:rsid w:val="002D69BB"/>
    <w:rsid w:val="002E3341"/>
    <w:rsid w:val="002E4563"/>
    <w:rsid w:val="002E6EAF"/>
    <w:rsid w:val="002E70C8"/>
    <w:rsid w:val="002F401C"/>
    <w:rsid w:val="002F78BC"/>
    <w:rsid w:val="00312BCD"/>
    <w:rsid w:val="00317CB8"/>
    <w:rsid w:val="00324F64"/>
    <w:rsid w:val="00330D1C"/>
    <w:rsid w:val="0033111C"/>
    <w:rsid w:val="00336D08"/>
    <w:rsid w:val="00337117"/>
    <w:rsid w:val="00340C5A"/>
    <w:rsid w:val="003476B2"/>
    <w:rsid w:val="00350DC4"/>
    <w:rsid w:val="00354D67"/>
    <w:rsid w:val="00361365"/>
    <w:rsid w:val="0036756B"/>
    <w:rsid w:val="00371F16"/>
    <w:rsid w:val="00377B90"/>
    <w:rsid w:val="0039635C"/>
    <w:rsid w:val="003B0BDE"/>
    <w:rsid w:val="004022C0"/>
    <w:rsid w:val="00427D30"/>
    <w:rsid w:val="00430FCD"/>
    <w:rsid w:val="00434255"/>
    <w:rsid w:val="00445C9F"/>
    <w:rsid w:val="00466EA8"/>
    <w:rsid w:val="00487C21"/>
    <w:rsid w:val="004A2B40"/>
    <w:rsid w:val="004A7B26"/>
    <w:rsid w:val="004B36E1"/>
    <w:rsid w:val="004B3E6A"/>
    <w:rsid w:val="004C765C"/>
    <w:rsid w:val="004C7F33"/>
    <w:rsid w:val="004D2D60"/>
    <w:rsid w:val="004D30F9"/>
    <w:rsid w:val="004D37BD"/>
    <w:rsid w:val="004E283E"/>
    <w:rsid w:val="004E7E2B"/>
    <w:rsid w:val="00515533"/>
    <w:rsid w:val="0052346D"/>
    <w:rsid w:val="00526AD7"/>
    <w:rsid w:val="00527ED0"/>
    <w:rsid w:val="00535A88"/>
    <w:rsid w:val="00537837"/>
    <w:rsid w:val="00545818"/>
    <w:rsid w:val="00557E61"/>
    <w:rsid w:val="0058301F"/>
    <w:rsid w:val="00596589"/>
    <w:rsid w:val="005A21F2"/>
    <w:rsid w:val="005B361A"/>
    <w:rsid w:val="005B5503"/>
    <w:rsid w:val="005D0B2A"/>
    <w:rsid w:val="005D1C77"/>
    <w:rsid w:val="005D7479"/>
    <w:rsid w:val="005E1250"/>
    <w:rsid w:val="005F26A2"/>
    <w:rsid w:val="00607146"/>
    <w:rsid w:val="006129D8"/>
    <w:rsid w:val="00643941"/>
    <w:rsid w:val="00672A8E"/>
    <w:rsid w:val="006737BB"/>
    <w:rsid w:val="006856B2"/>
    <w:rsid w:val="00690009"/>
    <w:rsid w:val="0069014A"/>
    <w:rsid w:val="00692BEF"/>
    <w:rsid w:val="00693856"/>
    <w:rsid w:val="00695458"/>
    <w:rsid w:val="00695A3E"/>
    <w:rsid w:val="00697720"/>
    <w:rsid w:val="006B52C5"/>
    <w:rsid w:val="006C2526"/>
    <w:rsid w:val="006C479F"/>
    <w:rsid w:val="006C78B0"/>
    <w:rsid w:val="006D58DA"/>
    <w:rsid w:val="006D609F"/>
    <w:rsid w:val="006F34B3"/>
    <w:rsid w:val="006F427B"/>
    <w:rsid w:val="00701CDB"/>
    <w:rsid w:val="00703DB9"/>
    <w:rsid w:val="00720B3B"/>
    <w:rsid w:val="00734788"/>
    <w:rsid w:val="0074774E"/>
    <w:rsid w:val="00763F54"/>
    <w:rsid w:val="00772F6A"/>
    <w:rsid w:val="007776E2"/>
    <w:rsid w:val="0079192E"/>
    <w:rsid w:val="0079648B"/>
    <w:rsid w:val="007B66CF"/>
    <w:rsid w:val="007B7A2F"/>
    <w:rsid w:val="007C74D3"/>
    <w:rsid w:val="007E35D6"/>
    <w:rsid w:val="007E6BB8"/>
    <w:rsid w:val="007E7D4D"/>
    <w:rsid w:val="008103EA"/>
    <w:rsid w:val="00812370"/>
    <w:rsid w:val="00813AE0"/>
    <w:rsid w:val="008228B6"/>
    <w:rsid w:val="0082639B"/>
    <w:rsid w:val="0083116B"/>
    <w:rsid w:val="008345A5"/>
    <w:rsid w:val="00844D5F"/>
    <w:rsid w:val="00853199"/>
    <w:rsid w:val="0086553E"/>
    <w:rsid w:val="00871BFC"/>
    <w:rsid w:val="00871E8D"/>
    <w:rsid w:val="00881C0D"/>
    <w:rsid w:val="00893F61"/>
    <w:rsid w:val="00894826"/>
    <w:rsid w:val="00894AE3"/>
    <w:rsid w:val="008A5E73"/>
    <w:rsid w:val="008A642C"/>
    <w:rsid w:val="008C2168"/>
    <w:rsid w:val="008C311E"/>
    <w:rsid w:val="008D10EB"/>
    <w:rsid w:val="008E10E6"/>
    <w:rsid w:val="008E58B5"/>
    <w:rsid w:val="009020BD"/>
    <w:rsid w:val="00904FEF"/>
    <w:rsid w:val="0091245C"/>
    <w:rsid w:val="00953676"/>
    <w:rsid w:val="00961BCD"/>
    <w:rsid w:val="009633E9"/>
    <w:rsid w:val="00973D14"/>
    <w:rsid w:val="009921DE"/>
    <w:rsid w:val="009A1125"/>
    <w:rsid w:val="009C4E49"/>
    <w:rsid w:val="009C705C"/>
    <w:rsid w:val="009D03F4"/>
    <w:rsid w:val="009E3811"/>
    <w:rsid w:val="009E5852"/>
    <w:rsid w:val="009F6F9E"/>
    <w:rsid w:val="00A03AE6"/>
    <w:rsid w:val="00A15736"/>
    <w:rsid w:val="00A15C7D"/>
    <w:rsid w:val="00A318D7"/>
    <w:rsid w:val="00A463DB"/>
    <w:rsid w:val="00A47C1A"/>
    <w:rsid w:val="00A53A67"/>
    <w:rsid w:val="00A540BA"/>
    <w:rsid w:val="00A7651E"/>
    <w:rsid w:val="00A8351D"/>
    <w:rsid w:val="00A83B39"/>
    <w:rsid w:val="00A93BD4"/>
    <w:rsid w:val="00AA2898"/>
    <w:rsid w:val="00AB0BDB"/>
    <w:rsid w:val="00AC09E1"/>
    <w:rsid w:val="00AC6B9C"/>
    <w:rsid w:val="00AD594E"/>
    <w:rsid w:val="00AE35A8"/>
    <w:rsid w:val="00AE6F90"/>
    <w:rsid w:val="00AE726E"/>
    <w:rsid w:val="00AE7C9D"/>
    <w:rsid w:val="00AF0806"/>
    <w:rsid w:val="00AF5802"/>
    <w:rsid w:val="00B04D01"/>
    <w:rsid w:val="00B10F98"/>
    <w:rsid w:val="00B13A30"/>
    <w:rsid w:val="00B14A2B"/>
    <w:rsid w:val="00B242F2"/>
    <w:rsid w:val="00B24DE1"/>
    <w:rsid w:val="00B26F9F"/>
    <w:rsid w:val="00B3446E"/>
    <w:rsid w:val="00B360DC"/>
    <w:rsid w:val="00B415E1"/>
    <w:rsid w:val="00B42E4A"/>
    <w:rsid w:val="00B46356"/>
    <w:rsid w:val="00B550AF"/>
    <w:rsid w:val="00B60D16"/>
    <w:rsid w:val="00B6180E"/>
    <w:rsid w:val="00B632F6"/>
    <w:rsid w:val="00B64195"/>
    <w:rsid w:val="00B654BC"/>
    <w:rsid w:val="00B9435E"/>
    <w:rsid w:val="00B96DF3"/>
    <w:rsid w:val="00B97022"/>
    <w:rsid w:val="00BA448D"/>
    <w:rsid w:val="00BA5FE0"/>
    <w:rsid w:val="00BB7E68"/>
    <w:rsid w:val="00BC56DE"/>
    <w:rsid w:val="00BD4367"/>
    <w:rsid w:val="00BE129E"/>
    <w:rsid w:val="00BE3C83"/>
    <w:rsid w:val="00BE462A"/>
    <w:rsid w:val="00BE72B8"/>
    <w:rsid w:val="00BF4585"/>
    <w:rsid w:val="00BF6D9C"/>
    <w:rsid w:val="00C03321"/>
    <w:rsid w:val="00C12AEA"/>
    <w:rsid w:val="00C23410"/>
    <w:rsid w:val="00C24D63"/>
    <w:rsid w:val="00C257FA"/>
    <w:rsid w:val="00C33724"/>
    <w:rsid w:val="00C468DA"/>
    <w:rsid w:val="00C56082"/>
    <w:rsid w:val="00C6185B"/>
    <w:rsid w:val="00C707A1"/>
    <w:rsid w:val="00C82081"/>
    <w:rsid w:val="00C91535"/>
    <w:rsid w:val="00C951FE"/>
    <w:rsid w:val="00CA3B0A"/>
    <w:rsid w:val="00CB4E64"/>
    <w:rsid w:val="00CB5323"/>
    <w:rsid w:val="00CB6B74"/>
    <w:rsid w:val="00CC28AC"/>
    <w:rsid w:val="00CC6CBC"/>
    <w:rsid w:val="00CD1C67"/>
    <w:rsid w:val="00CE7C28"/>
    <w:rsid w:val="00CF1D76"/>
    <w:rsid w:val="00D03F4A"/>
    <w:rsid w:val="00D04FB4"/>
    <w:rsid w:val="00D15554"/>
    <w:rsid w:val="00D1639D"/>
    <w:rsid w:val="00D3678E"/>
    <w:rsid w:val="00D372D1"/>
    <w:rsid w:val="00D413EE"/>
    <w:rsid w:val="00D42AF7"/>
    <w:rsid w:val="00D50126"/>
    <w:rsid w:val="00D81F4B"/>
    <w:rsid w:val="00D8676C"/>
    <w:rsid w:val="00D943DF"/>
    <w:rsid w:val="00DD30EA"/>
    <w:rsid w:val="00DD679A"/>
    <w:rsid w:val="00DE0826"/>
    <w:rsid w:val="00DF0D1D"/>
    <w:rsid w:val="00DF360A"/>
    <w:rsid w:val="00DF7FF1"/>
    <w:rsid w:val="00E00219"/>
    <w:rsid w:val="00E02AC7"/>
    <w:rsid w:val="00E1248E"/>
    <w:rsid w:val="00E14566"/>
    <w:rsid w:val="00E30BAB"/>
    <w:rsid w:val="00E34B50"/>
    <w:rsid w:val="00E418DA"/>
    <w:rsid w:val="00E41BE8"/>
    <w:rsid w:val="00E43C09"/>
    <w:rsid w:val="00E44597"/>
    <w:rsid w:val="00E449F0"/>
    <w:rsid w:val="00E4622D"/>
    <w:rsid w:val="00E47643"/>
    <w:rsid w:val="00E50FA7"/>
    <w:rsid w:val="00E534DD"/>
    <w:rsid w:val="00E65AAC"/>
    <w:rsid w:val="00E712FB"/>
    <w:rsid w:val="00E72012"/>
    <w:rsid w:val="00E74EA1"/>
    <w:rsid w:val="00E81A6D"/>
    <w:rsid w:val="00E84FB5"/>
    <w:rsid w:val="00EB7ABF"/>
    <w:rsid w:val="00EC24BF"/>
    <w:rsid w:val="00EC5D2E"/>
    <w:rsid w:val="00EC5D39"/>
    <w:rsid w:val="00ED5D79"/>
    <w:rsid w:val="00ED7D92"/>
    <w:rsid w:val="00EE6EEE"/>
    <w:rsid w:val="00EF3A67"/>
    <w:rsid w:val="00EF42A3"/>
    <w:rsid w:val="00F063B5"/>
    <w:rsid w:val="00F16F0F"/>
    <w:rsid w:val="00F1798D"/>
    <w:rsid w:val="00F219A4"/>
    <w:rsid w:val="00F30DFD"/>
    <w:rsid w:val="00F3479D"/>
    <w:rsid w:val="00F401CA"/>
    <w:rsid w:val="00F420EC"/>
    <w:rsid w:val="00F42F21"/>
    <w:rsid w:val="00F47A6B"/>
    <w:rsid w:val="00F548D4"/>
    <w:rsid w:val="00FA003E"/>
    <w:rsid w:val="00FB3902"/>
    <w:rsid w:val="00FC1175"/>
    <w:rsid w:val="00FC2C5A"/>
    <w:rsid w:val="00FC2DFC"/>
    <w:rsid w:val="00FC30B2"/>
    <w:rsid w:val="00FC4AB7"/>
    <w:rsid w:val="00FD7034"/>
    <w:rsid w:val="00FE2D5C"/>
    <w:rsid w:val="00FE6C0A"/>
    <w:rsid w:val="00FF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FAD4"/>
  <w15:docId w15:val="{DB0C5FCE-63C4-4BB2-A863-FDC9505C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BE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BEF"/>
    <w:pPr>
      <w:ind w:left="720"/>
      <w:contextualSpacing/>
    </w:pPr>
  </w:style>
  <w:style w:type="paragraph" w:customStyle="1" w:styleId="m2988008544758113893gmail-msonospacing">
    <w:name w:val="m_2988008544758113893gmail-msonospacing"/>
    <w:basedOn w:val="Normal"/>
    <w:rsid w:val="00961BCD"/>
    <w:pPr>
      <w:spacing w:before="100" w:beforeAutospacing="1" w:after="100" w:afterAutospacing="1"/>
    </w:pPr>
    <w:rPr>
      <w:sz w:val="24"/>
      <w:szCs w:val="24"/>
    </w:rPr>
  </w:style>
  <w:style w:type="paragraph" w:styleId="NormalWeb">
    <w:name w:val="Normal (Web)"/>
    <w:basedOn w:val="Normal"/>
    <w:uiPriority w:val="99"/>
    <w:unhideWhenUsed/>
    <w:rsid w:val="00F30DFD"/>
    <w:pPr>
      <w:spacing w:before="100" w:beforeAutospacing="1" w:after="100" w:afterAutospacing="1"/>
    </w:pPr>
    <w:rPr>
      <w:sz w:val="24"/>
      <w:szCs w:val="24"/>
    </w:rPr>
  </w:style>
  <w:style w:type="character" w:customStyle="1" w:styleId="il">
    <w:name w:val="il"/>
    <w:basedOn w:val="DefaultParagraphFont"/>
    <w:rsid w:val="00317CB8"/>
  </w:style>
  <w:style w:type="character" w:styleId="Strong">
    <w:name w:val="Strong"/>
    <w:basedOn w:val="DefaultParagraphFont"/>
    <w:uiPriority w:val="22"/>
    <w:qFormat/>
    <w:rsid w:val="00F063B5"/>
    <w:rPr>
      <w:b/>
      <w:bCs/>
    </w:rPr>
  </w:style>
  <w:style w:type="character" w:styleId="Emphasis">
    <w:name w:val="Emphasis"/>
    <w:basedOn w:val="DefaultParagraphFont"/>
    <w:uiPriority w:val="20"/>
    <w:qFormat/>
    <w:rsid w:val="00F063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71064">
      <w:bodyDiv w:val="1"/>
      <w:marLeft w:val="0"/>
      <w:marRight w:val="0"/>
      <w:marTop w:val="0"/>
      <w:marBottom w:val="0"/>
      <w:divBdr>
        <w:top w:val="none" w:sz="0" w:space="0" w:color="auto"/>
        <w:left w:val="none" w:sz="0" w:space="0" w:color="auto"/>
        <w:bottom w:val="none" w:sz="0" w:space="0" w:color="auto"/>
        <w:right w:val="none" w:sz="0" w:space="0" w:color="auto"/>
      </w:divBdr>
      <w:divsChild>
        <w:div w:id="1477650613">
          <w:marLeft w:val="0"/>
          <w:marRight w:val="0"/>
          <w:marTop w:val="0"/>
          <w:marBottom w:val="0"/>
          <w:divBdr>
            <w:top w:val="none" w:sz="0" w:space="0" w:color="auto"/>
            <w:left w:val="none" w:sz="0" w:space="0" w:color="auto"/>
            <w:bottom w:val="none" w:sz="0" w:space="0" w:color="auto"/>
            <w:right w:val="none" w:sz="0" w:space="0" w:color="auto"/>
          </w:divBdr>
        </w:div>
        <w:div w:id="1188833357">
          <w:marLeft w:val="0"/>
          <w:marRight w:val="0"/>
          <w:marTop w:val="0"/>
          <w:marBottom w:val="0"/>
          <w:divBdr>
            <w:top w:val="none" w:sz="0" w:space="0" w:color="auto"/>
            <w:left w:val="none" w:sz="0" w:space="0" w:color="auto"/>
            <w:bottom w:val="none" w:sz="0" w:space="0" w:color="auto"/>
            <w:right w:val="none" w:sz="0" w:space="0" w:color="auto"/>
          </w:divBdr>
        </w:div>
        <w:div w:id="681518689">
          <w:marLeft w:val="0"/>
          <w:marRight w:val="0"/>
          <w:marTop w:val="0"/>
          <w:marBottom w:val="0"/>
          <w:divBdr>
            <w:top w:val="none" w:sz="0" w:space="0" w:color="auto"/>
            <w:left w:val="none" w:sz="0" w:space="0" w:color="auto"/>
            <w:bottom w:val="none" w:sz="0" w:space="0" w:color="auto"/>
            <w:right w:val="none" w:sz="0" w:space="0" w:color="auto"/>
          </w:divBdr>
        </w:div>
        <w:div w:id="1946038109">
          <w:marLeft w:val="0"/>
          <w:marRight w:val="0"/>
          <w:marTop w:val="0"/>
          <w:marBottom w:val="0"/>
          <w:divBdr>
            <w:top w:val="none" w:sz="0" w:space="0" w:color="auto"/>
            <w:left w:val="none" w:sz="0" w:space="0" w:color="auto"/>
            <w:bottom w:val="none" w:sz="0" w:space="0" w:color="auto"/>
            <w:right w:val="none" w:sz="0" w:space="0" w:color="auto"/>
          </w:divBdr>
        </w:div>
        <w:div w:id="151603333">
          <w:marLeft w:val="0"/>
          <w:marRight w:val="0"/>
          <w:marTop w:val="0"/>
          <w:marBottom w:val="0"/>
          <w:divBdr>
            <w:top w:val="none" w:sz="0" w:space="0" w:color="auto"/>
            <w:left w:val="none" w:sz="0" w:space="0" w:color="auto"/>
            <w:bottom w:val="none" w:sz="0" w:space="0" w:color="auto"/>
            <w:right w:val="none" w:sz="0" w:space="0" w:color="auto"/>
          </w:divBdr>
        </w:div>
      </w:divsChild>
    </w:div>
    <w:div w:id="600799567">
      <w:bodyDiv w:val="1"/>
      <w:marLeft w:val="0"/>
      <w:marRight w:val="0"/>
      <w:marTop w:val="0"/>
      <w:marBottom w:val="0"/>
      <w:divBdr>
        <w:top w:val="none" w:sz="0" w:space="0" w:color="auto"/>
        <w:left w:val="none" w:sz="0" w:space="0" w:color="auto"/>
        <w:bottom w:val="none" w:sz="0" w:space="0" w:color="auto"/>
        <w:right w:val="none" w:sz="0" w:space="0" w:color="auto"/>
      </w:divBdr>
      <w:divsChild>
        <w:div w:id="1659268838">
          <w:marLeft w:val="0"/>
          <w:marRight w:val="0"/>
          <w:marTop w:val="0"/>
          <w:marBottom w:val="0"/>
          <w:divBdr>
            <w:top w:val="none" w:sz="0" w:space="0" w:color="auto"/>
            <w:left w:val="none" w:sz="0" w:space="0" w:color="auto"/>
            <w:bottom w:val="none" w:sz="0" w:space="0" w:color="auto"/>
            <w:right w:val="none" w:sz="0" w:space="0" w:color="auto"/>
          </w:divBdr>
        </w:div>
        <w:div w:id="677118528">
          <w:marLeft w:val="0"/>
          <w:marRight w:val="0"/>
          <w:marTop w:val="0"/>
          <w:marBottom w:val="0"/>
          <w:divBdr>
            <w:top w:val="none" w:sz="0" w:space="0" w:color="auto"/>
            <w:left w:val="none" w:sz="0" w:space="0" w:color="auto"/>
            <w:bottom w:val="none" w:sz="0" w:space="0" w:color="auto"/>
            <w:right w:val="none" w:sz="0" w:space="0" w:color="auto"/>
          </w:divBdr>
        </w:div>
        <w:div w:id="1747532978">
          <w:marLeft w:val="0"/>
          <w:marRight w:val="0"/>
          <w:marTop w:val="0"/>
          <w:marBottom w:val="0"/>
          <w:divBdr>
            <w:top w:val="none" w:sz="0" w:space="0" w:color="auto"/>
            <w:left w:val="none" w:sz="0" w:space="0" w:color="auto"/>
            <w:bottom w:val="none" w:sz="0" w:space="0" w:color="auto"/>
            <w:right w:val="none" w:sz="0" w:space="0" w:color="auto"/>
          </w:divBdr>
        </w:div>
      </w:divsChild>
    </w:div>
    <w:div w:id="725686709">
      <w:bodyDiv w:val="1"/>
      <w:marLeft w:val="0"/>
      <w:marRight w:val="0"/>
      <w:marTop w:val="0"/>
      <w:marBottom w:val="0"/>
      <w:divBdr>
        <w:top w:val="none" w:sz="0" w:space="0" w:color="auto"/>
        <w:left w:val="none" w:sz="0" w:space="0" w:color="auto"/>
        <w:bottom w:val="none" w:sz="0" w:space="0" w:color="auto"/>
        <w:right w:val="none" w:sz="0" w:space="0" w:color="auto"/>
      </w:divBdr>
      <w:divsChild>
        <w:div w:id="904753708">
          <w:marLeft w:val="0"/>
          <w:marRight w:val="0"/>
          <w:marTop w:val="0"/>
          <w:marBottom w:val="0"/>
          <w:divBdr>
            <w:top w:val="none" w:sz="0" w:space="0" w:color="auto"/>
            <w:left w:val="none" w:sz="0" w:space="0" w:color="auto"/>
            <w:bottom w:val="none" w:sz="0" w:space="0" w:color="auto"/>
            <w:right w:val="none" w:sz="0" w:space="0" w:color="auto"/>
          </w:divBdr>
        </w:div>
        <w:div w:id="614018094">
          <w:marLeft w:val="0"/>
          <w:marRight w:val="0"/>
          <w:marTop w:val="0"/>
          <w:marBottom w:val="0"/>
          <w:divBdr>
            <w:top w:val="none" w:sz="0" w:space="0" w:color="auto"/>
            <w:left w:val="none" w:sz="0" w:space="0" w:color="auto"/>
            <w:bottom w:val="none" w:sz="0" w:space="0" w:color="auto"/>
            <w:right w:val="none" w:sz="0" w:space="0" w:color="auto"/>
          </w:divBdr>
        </w:div>
        <w:div w:id="1681665649">
          <w:marLeft w:val="0"/>
          <w:marRight w:val="0"/>
          <w:marTop w:val="0"/>
          <w:marBottom w:val="0"/>
          <w:divBdr>
            <w:top w:val="none" w:sz="0" w:space="0" w:color="auto"/>
            <w:left w:val="none" w:sz="0" w:space="0" w:color="auto"/>
            <w:bottom w:val="none" w:sz="0" w:space="0" w:color="auto"/>
            <w:right w:val="none" w:sz="0" w:space="0" w:color="auto"/>
          </w:divBdr>
        </w:div>
      </w:divsChild>
    </w:div>
    <w:div w:id="1028986309">
      <w:bodyDiv w:val="1"/>
      <w:marLeft w:val="0"/>
      <w:marRight w:val="0"/>
      <w:marTop w:val="0"/>
      <w:marBottom w:val="0"/>
      <w:divBdr>
        <w:top w:val="none" w:sz="0" w:space="0" w:color="auto"/>
        <w:left w:val="none" w:sz="0" w:space="0" w:color="auto"/>
        <w:bottom w:val="none" w:sz="0" w:space="0" w:color="auto"/>
        <w:right w:val="none" w:sz="0" w:space="0" w:color="auto"/>
      </w:divBdr>
      <w:divsChild>
        <w:div w:id="1809933727">
          <w:marLeft w:val="0"/>
          <w:marRight w:val="0"/>
          <w:marTop w:val="0"/>
          <w:marBottom w:val="0"/>
          <w:divBdr>
            <w:top w:val="none" w:sz="0" w:space="0" w:color="auto"/>
            <w:left w:val="none" w:sz="0" w:space="0" w:color="auto"/>
            <w:bottom w:val="none" w:sz="0" w:space="0" w:color="auto"/>
            <w:right w:val="none" w:sz="0" w:space="0" w:color="auto"/>
          </w:divBdr>
          <w:divsChild>
            <w:div w:id="1993366856">
              <w:marLeft w:val="0"/>
              <w:marRight w:val="0"/>
              <w:marTop w:val="0"/>
              <w:marBottom w:val="0"/>
              <w:divBdr>
                <w:top w:val="none" w:sz="0" w:space="0" w:color="auto"/>
                <w:left w:val="none" w:sz="0" w:space="0" w:color="auto"/>
                <w:bottom w:val="none" w:sz="0" w:space="0" w:color="auto"/>
                <w:right w:val="none" w:sz="0" w:space="0" w:color="auto"/>
              </w:divBdr>
            </w:div>
            <w:div w:id="9193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8500">
      <w:bodyDiv w:val="1"/>
      <w:marLeft w:val="0"/>
      <w:marRight w:val="0"/>
      <w:marTop w:val="0"/>
      <w:marBottom w:val="0"/>
      <w:divBdr>
        <w:top w:val="none" w:sz="0" w:space="0" w:color="auto"/>
        <w:left w:val="none" w:sz="0" w:space="0" w:color="auto"/>
        <w:bottom w:val="none" w:sz="0" w:space="0" w:color="auto"/>
        <w:right w:val="none" w:sz="0" w:space="0" w:color="auto"/>
      </w:divBdr>
      <w:divsChild>
        <w:div w:id="1968243977">
          <w:marLeft w:val="0"/>
          <w:marRight w:val="0"/>
          <w:marTop w:val="0"/>
          <w:marBottom w:val="0"/>
          <w:divBdr>
            <w:top w:val="none" w:sz="0" w:space="0" w:color="auto"/>
            <w:left w:val="none" w:sz="0" w:space="0" w:color="auto"/>
            <w:bottom w:val="none" w:sz="0" w:space="0" w:color="auto"/>
            <w:right w:val="none" w:sz="0" w:space="0" w:color="auto"/>
          </w:divBdr>
        </w:div>
        <w:div w:id="836698290">
          <w:marLeft w:val="0"/>
          <w:marRight w:val="0"/>
          <w:marTop w:val="0"/>
          <w:marBottom w:val="0"/>
          <w:divBdr>
            <w:top w:val="none" w:sz="0" w:space="0" w:color="auto"/>
            <w:left w:val="none" w:sz="0" w:space="0" w:color="auto"/>
            <w:bottom w:val="none" w:sz="0" w:space="0" w:color="auto"/>
            <w:right w:val="none" w:sz="0" w:space="0" w:color="auto"/>
          </w:divBdr>
        </w:div>
        <w:div w:id="746607698">
          <w:marLeft w:val="0"/>
          <w:marRight w:val="0"/>
          <w:marTop w:val="0"/>
          <w:marBottom w:val="0"/>
          <w:divBdr>
            <w:top w:val="none" w:sz="0" w:space="0" w:color="auto"/>
            <w:left w:val="none" w:sz="0" w:space="0" w:color="auto"/>
            <w:bottom w:val="none" w:sz="0" w:space="0" w:color="auto"/>
            <w:right w:val="none" w:sz="0" w:space="0" w:color="auto"/>
          </w:divBdr>
        </w:div>
        <w:div w:id="1570773400">
          <w:marLeft w:val="0"/>
          <w:marRight w:val="0"/>
          <w:marTop w:val="0"/>
          <w:marBottom w:val="0"/>
          <w:divBdr>
            <w:top w:val="none" w:sz="0" w:space="0" w:color="auto"/>
            <w:left w:val="none" w:sz="0" w:space="0" w:color="auto"/>
            <w:bottom w:val="none" w:sz="0" w:space="0" w:color="auto"/>
            <w:right w:val="none" w:sz="0" w:space="0" w:color="auto"/>
          </w:divBdr>
        </w:div>
        <w:div w:id="2055536855">
          <w:marLeft w:val="0"/>
          <w:marRight w:val="0"/>
          <w:marTop w:val="0"/>
          <w:marBottom w:val="0"/>
          <w:divBdr>
            <w:top w:val="none" w:sz="0" w:space="0" w:color="auto"/>
            <w:left w:val="none" w:sz="0" w:space="0" w:color="auto"/>
            <w:bottom w:val="none" w:sz="0" w:space="0" w:color="auto"/>
            <w:right w:val="none" w:sz="0" w:space="0" w:color="auto"/>
          </w:divBdr>
        </w:div>
        <w:div w:id="1169100960">
          <w:marLeft w:val="0"/>
          <w:marRight w:val="0"/>
          <w:marTop w:val="0"/>
          <w:marBottom w:val="0"/>
          <w:divBdr>
            <w:top w:val="none" w:sz="0" w:space="0" w:color="auto"/>
            <w:left w:val="none" w:sz="0" w:space="0" w:color="auto"/>
            <w:bottom w:val="none" w:sz="0" w:space="0" w:color="auto"/>
            <w:right w:val="none" w:sz="0" w:space="0" w:color="auto"/>
          </w:divBdr>
        </w:div>
        <w:div w:id="1141465732">
          <w:marLeft w:val="0"/>
          <w:marRight w:val="0"/>
          <w:marTop w:val="0"/>
          <w:marBottom w:val="0"/>
          <w:divBdr>
            <w:top w:val="none" w:sz="0" w:space="0" w:color="auto"/>
            <w:left w:val="none" w:sz="0" w:space="0" w:color="auto"/>
            <w:bottom w:val="none" w:sz="0" w:space="0" w:color="auto"/>
            <w:right w:val="none" w:sz="0" w:space="0" w:color="auto"/>
          </w:divBdr>
        </w:div>
        <w:div w:id="248269369">
          <w:marLeft w:val="0"/>
          <w:marRight w:val="0"/>
          <w:marTop w:val="0"/>
          <w:marBottom w:val="0"/>
          <w:divBdr>
            <w:top w:val="none" w:sz="0" w:space="0" w:color="auto"/>
            <w:left w:val="none" w:sz="0" w:space="0" w:color="auto"/>
            <w:bottom w:val="none" w:sz="0" w:space="0" w:color="auto"/>
            <w:right w:val="none" w:sz="0" w:space="0" w:color="auto"/>
          </w:divBdr>
        </w:div>
        <w:div w:id="298417314">
          <w:marLeft w:val="0"/>
          <w:marRight w:val="0"/>
          <w:marTop w:val="0"/>
          <w:marBottom w:val="0"/>
          <w:divBdr>
            <w:top w:val="none" w:sz="0" w:space="0" w:color="auto"/>
            <w:left w:val="none" w:sz="0" w:space="0" w:color="auto"/>
            <w:bottom w:val="none" w:sz="0" w:space="0" w:color="auto"/>
            <w:right w:val="none" w:sz="0" w:space="0" w:color="auto"/>
          </w:divBdr>
        </w:div>
        <w:div w:id="106780237">
          <w:marLeft w:val="0"/>
          <w:marRight w:val="0"/>
          <w:marTop w:val="0"/>
          <w:marBottom w:val="0"/>
          <w:divBdr>
            <w:top w:val="none" w:sz="0" w:space="0" w:color="auto"/>
            <w:left w:val="none" w:sz="0" w:space="0" w:color="auto"/>
            <w:bottom w:val="none" w:sz="0" w:space="0" w:color="auto"/>
            <w:right w:val="none" w:sz="0" w:space="0" w:color="auto"/>
          </w:divBdr>
        </w:div>
        <w:div w:id="1969891548">
          <w:marLeft w:val="0"/>
          <w:marRight w:val="0"/>
          <w:marTop w:val="0"/>
          <w:marBottom w:val="0"/>
          <w:divBdr>
            <w:top w:val="none" w:sz="0" w:space="0" w:color="auto"/>
            <w:left w:val="none" w:sz="0" w:space="0" w:color="auto"/>
            <w:bottom w:val="none" w:sz="0" w:space="0" w:color="auto"/>
            <w:right w:val="none" w:sz="0" w:space="0" w:color="auto"/>
          </w:divBdr>
        </w:div>
        <w:div w:id="355229784">
          <w:marLeft w:val="0"/>
          <w:marRight w:val="0"/>
          <w:marTop w:val="0"/>
          <w:marBottom w:val="0"/>
          <w:divBdr>
            <w:top w:val="none" w:sz="0" w:space="0" w:color="auto"/>
            <w:left w:val="none" w:sz="0" w:space="0" w:color="auto"/>
            <w:bottom w:val="none" w:sz="0" w:space="0" w:color="auto"/>
            <w:right w:val="none" w:sz="0" w:space="0" w:color="auto"/>
          </w:divBdr>
        </w:div>
        <w:div w:id="665205407">
          <w:marLeft w:val="0"/>
          <w:marRight w:val="0"/>
          <w:marTop w:val="0"/>
          <w:marBottom w:val="0"/>
          <w:divBdr>
            <w:top w:val="none" w:sz="0" w:space="0" w:color="auto"/>
            <w:left w:val="none" w:sz="0" w:space="0" w:color="auto"/>
            <w:bottom w:val="none" w:sz="0" w:space="0" w:color="auto"/>
            <w:right w:val="none" w:sz="0" w:space="0" w:color="auto"/>
          </w:divBdr>
        </w:div>
        <w:div w:id="1990554985">
          <w:marLeft w:val="0"/>
          <w:marRight w:val="0"/>
          <w:marTop w:val="0"/>
          <w:marBottom w:val="0"/>
          <w:divBdr>
            <w:top w:val="none" w:sz="0" w:space="0" w:color="auto"/>
            <w:left w:val="none" w:sz="0" w:space="0" w:color="auto"/>
            <w:bottom w:val="none" w:sz="0" w:space="0" w:color="auto"/>
            <w:right w:val="none" w:sz="0" w:space="0" w:color="auto"/>
          </w:divBdr>
        </w:div>
        <w:div w:id="1891765964">
          <w:marLeft w:val="0"/>
          <w:marRight w:val="0"/>
          <w:marTop w:val="0"/>
          <w:marBottom w:val="0"/>
          <w:divBdr>
            <w:top w:val="none" w:sz="0" w:space="0" w:color="auto"/>
            <w:left w:val="none" w:sz="0" w:space="0" w:color="auto"/>
            <w:bottom w:val="none" w:sz="0" w:space="0" w:color="auto"/>
            <w:right w:val="none" w:sz="0" w:space="0" w:color="auto"/>
          </w:divBdr>
        </w:div>
        <w:div w:id="700672479">
          <w:marLeft w:val="0"/>
          <w:marRight w:val="0"/>
          <w:marTop w:val="0"/>
          <w:marBottom w:val="0"/>
          <w:divBdr>
            <w:top w:val="none" w:sz="0" w:space="0" w:color="auto"/>
            <w:left w:val="none" w:sz="0" w:space="0" w:color="auto"/>
            <w:bottom w:val="none" w:sz="0" w:space="0" w:color="auto"/>
            <w:right w:val="none" w:sz="0" w:space="0" w:color="auto"/>
          </w:divBdr>
        </w:div>
        <w:div w:id="613489313">
          <w:marLeft w:val="0"/>
          <w:marRight w:val="0"/>
          <w:marTop w:val="0"/>
          <w:marBottom w:val="0"/>
          <w:divBdr>
            <w:top w:val="none" w:sz="0" w:space="0" w:color="auto"/>
            <w:left w:val="none" w:sz="0" w:space="0" w:color="auto"/>
            <w:bottom w:val="none" w:sz="0" w:space="0" w:color="auto"/>
            <w:right w:val="none" w:sz="0" w:space="0" w:color="auto"/>
          </w:divBdr>
        </w:div>
        <w:div w:id="437650509">
          <w:marLeft w:val="0"/>
          <w:marRight w:val="0"/>
          <w:marTop w:val="0"/>
          <w:marBottom w:val="0"/>
          <w:divBdr>
            <w:top w:val="none" w:sz="0" w:space="0" w:color="auto"/>
            <w:left w:val="none" w:sz="0" w:space="0" w:color="auto"/>
            <w:bottom w:val="none" w:sz="0" w:space="0" w:color="auto"/>
            <w:right w:val="none" w:sz="0" w:space="0" w:color="auto"/>
          </w:divBdr>
        </w:div>
        <w:div w:id="177430505">
          <w:marLeft w:val="0"/>
          <w:marRight w:val="0"/>
          <w:marTop w:val="0"/>
          <w:marBottom w:val="0"/>
          <w:divBdr>
            <w:top w:val="none" w:sz="0" w:space="0" w:color="auto"/>
            <w:left w:val="none" w:sz="0" w:space="0" w:color="auto"/>
            <w:bottom w:val="none" w:sz="0" w:space="0" w:color="auto"/>
            <w:right w:val="none" w:sz="0" w:space="0" w:color="auto"/>
          </w:divBdr>
        </w:div>
        <w:div w:id="200092283">
          <w:marLeft w:val="0"/>
          <w:marRight w:val="0"/>
          <w:marTop w:val="0"/>
          <w:marBottom w:val="0"/>
          <w:divBdr>
            <w:top w:val="none" w:sz="0" w:space="0" w:color="auto"/>
            <w:left w:val="none" w:sz="0" w:space="0" w:color="auto"/>
            <w:bottom w:val="none" w:sz="0" w:space="0" w:color="auto"/>
            <w:right w:val="none" w:sz="0" w:space="0" w:color="auto"/>
          </w:divBdr>
        </w:div>
        <w:div w:id="1051730403">
          <w:marLeft w:val="0"/>
          <w:marRight w:val="0"/>
          <w:marTop w:val="0"/>
          <w:marBottom w:val="0"/>
          <w:divBdr>
            <w:top w:val="none" w:sz="0" w:space="0" w:color="auto"/>
            <w:left w:val="none" w:sz="0" w:space="0" w:color="auto"/>
            <w:bottom w:val="none" w:sz="0" w:space="0" w:color="auto"/>
            <w:right w:val="none" w:sz="0" w:space="0" w:color="auto"/>
          </w:divBdr>
        </w:div>
        <w:div w:id="289937504">
          <w:marLeft w:val="0"/>
          <w:marRight w:val="0"/>
          <w:marTop w:val="0"/>
          <w:marBottom w:val="0"/>
          <w:divBdr>
            <w:top w:val="none" w:sz="0" w:space="0" w:color="auto"/>
            <w:left w:val="none" w:sz="0" w:space="0" w:color="auto"/>
            <w:bottom w:val="none" w:sz="0" w:space="0" w:color="auto"/>
            <w:right w:val="none" w:sz="0" w:space="0" w:color="auto"/>
          </w:divBdr>
        </w:div>
        <w:div w:id="774636909">
          <w:marLeft w:val="0"/>
          <w:marRight w:val="0"/>
          <w:marTop w:val="0"/>
          <w:marBottom w:val="0"/>
          <w:divBdr>
            <w:top w:val="none" w:sz="0" w:space="0" w:color="auto"/>
            <w:left w:val="none" w:sz="0" w:space="0" w:color="auto"/>
            <w:bottom w:val="none" w:sz="0" w:space="0" w:color="auto"/>
            <w:right w:val="none" w:sz="0" w:space="0" w:color="auto"/>
          </w:divBdr>
        </w:div>
        <w:div w:id="899511830">
          <w:marLeft w:val="0"/>
          <w:marRight w:val="0"/>
          <w:marTop w:val="0"/>
          <w:marBottom w:val="0"/>
          <w:divBdr>
            <w:top w:val="none" w:sz="0" w:space="0" w:color="auto"/>
            <w:left w:val="none" w:sz="0" w:space="0" w:color="auto"/>
            <w:bottom w:val="none" w:sz="0" w:space="0" w:color="auto"/>
            <w:right w:val="none" w:sz="0" w:space="0" w:color="auto"/>
          </w:divBdr>
        </w:div>
        <w:div w:id="1511987846">
          <w:marLeft w:val="0"/>
          <w:marRight w:val="0"/>
          <w:marTop w:val="0"/>
          <w:marBottom w:val="0"/>
          <w:divBdr>
            <w:top w:val="none" w:sz="0" w:space="0" w:color="auto"/>
            <w:left w:val="none" w:sz="0" w:space="0" w:color="auto"/>
            <w:bottom w:val="none" w:sz="0" w:space="0" w:color="auto"/>
            <w:right w:val="none" w:sz="0" w:space="0" w:color="auto"/>
          </w:divBdr>
        </w:div>
        <w:div w:id="619528077">
          <w:marLeft w:val="0"/>
          <w:marRight w:val="0"/>
          <w:marTop w:val="0"/>
          <w:marBottom w:val="0"/>
          <w:divBdr>
            <w:top w:val="none" w:sz="0" w:space="0" w:color="auto"/>
            <w:left w:val="none" w:sz="0" w:space="0" w:color="auto"/>
            <w:bottom w:val="none" w:sz="0" w:space="0" w:color="auto"/>
            <w:right w:val="none" w:sz="0" w:space="0" w:color="auto"/>
          </w:divBdr>
        </w:div>
        <w:div w:id="566957469">
          <w:marLeft w:val="0"/>
          <w:marRight w:val="0"/>
          <w:marTop w:val="0"/>
          <w:marBottom w:val="0"/>
          <w:divBdr>
            <w:top w:val="none" w:sz="0" w:space="0" w:color="auto"/>
            <w:left w:val="none" w:sz="0" w:space="0" w:color="auto"/>
            <w:bottom w:val="none" w:sz="0" w:space="0" w:color="auto"/>
            <w:right w:val="none" w:sz="0" w:space="0" w:color="auto"/>
          </w:divBdr>
        </w:div>
        <w:div w:id="590967080">
          <w:marLeft w:val="0"/>
          <w:marRight w:val="0"/>
          <w:marTop w:val="0"/>
          <w:marBottom w:val="0"/>
          <w:divBdr>
            <w:top w:val="none" w:sz="0" w:space="0" w:color="auto"/>
            <w:left w:val="none" w:sz="0" w:space="0" w:color="auto"/>
            <w:bottom w:val="none" w:sz="0" w:space="0" w:color="auto"/>
            <w:right w:val="none" w:sz="0" w:space="0" w:color="auto"/>
          </w:divBdr>
        </w:div>
        <w:div w:id="656229042">
          <w:marLeft w:val="0"/>
          <w:marRight w:val="0"/>
          <w:marTop w:val="0"/>
          <w:marBottom w:val="0"/>
          <w:divBdr>
            <w:top w:val="none" w:sz="0" w:space="0" w:color="auto"/>
            <w:left w:val="none" w:sz="0" w:space="0" w:color="auto"/>
            <w:bottom w:val="none" w:sz="0" w:space="0" w:color="auto"/>
            <w:right w:val="none" w:sz="0" w:space="0" w:color="auto"/>
          </w:divBdr>
        </w:div>
        <w:div w:id="1346052976">
          <w:marLeft w:val="0"/>
          <w:marRight w:val="0"/>
          <w:marTop w:val="0"/>
          <w:marBottom w:val="0"/>
          <w:divBdr>
            <w:top w:val="none" w:sz="0" w:space="0" w:color="auto"/>
            <w:left w:val="none" w:sz="0" w:space="0" w:color="auto"/>
            <w:bottom w:val="none" w:sz="0" w:space="0" w:color="auto"/>
            <w:right w:val="none" w:sz="0" w:space="0" w:color="auto"/>
          </w:divBdr>
        </w:div>
        <w:div w:id="420687119">
          <w:marLeft w:val="0"/>
          <w:marRight w:val="0"/>
          <w:marTop w:val="0"/>
          <w:marBottom w:val="0"/>
          <w:divBdr>
            <w:top w:val="none" w:sz="0" w:space="0" w:color="auto"/>
            <w:left w:val="none" w:sz="0" w:space="0" w:color="auto"/>
            <w:bottom w:val="none" w:sz="0" w:space="0" w:color="auto"/>
            <w:right w:val="none" w:sz="0" w:space="0" w:color="auto"/>
          </w:divBdr>
        </w:div>
        <w:div w:id="630743353">
          <w:marLeft w:val="0"/>
          <w:marRight w:val="0"/>
          <w:marTop w:val="0"/>
          <w:marBottom w:val="0"/>
          <w:divBdr>
            <w:top w:val="none" w:sz="0" w:space="0" w:color="auto"/>
            <w:left w:val="none" w:sz="0" w:space="0" w:color="auto"/>
            <w:bottom w:val="none" w:sz="0" w:space="0" w:color="auto"/>
            <w:right w:val="none" w:sz="0" w:space="0" w:color="auto"/>
          </w:divBdr>
        </w:div>
        <w:div w:id="2077316289">
          <w:marLeft w:val="0"/>
          <w:marRight w:val="0"/>
          <w:marTop w:val="0"/>
          <w:marBottom w:val="0"/>
          <w:divBdr>
            <w:top w:val="none" w:sz="0" w:space="0" w:color="auto"/>
            <w:left w:val="none" w:sz="0" w:space="0" w:color="auto"/>
            <w:bottom w:val="none" w:sz="0" w:space="0" w:color="auto"/>
            <w:right w:val="none" w:sz="0" w:space="0" w:color="auto"/>
          </w:divBdr>
        </w:div>
        <w:div w:id="2124574282">
          <w:marLeft w:val="0"/>
          <w:marRight w:val="0"/>
          <w:marTop w:val="0"/>
          <w:marBottom w:val="0"/>
          <w:divBdr>
            <w:top w:val="none" w:sz="0" w:space="0" w:color="auto"/>
            <w:left w:val="none" w:sz="0" w:space="0" w:color="auto"/>
            <w:bottom w:val="none" w:sz="0" w:space="0" w:color="auto"/>
            <w:right w:val="none" w:sz="0" w:space="0" w:color="auto"/>
          </w:divBdr>
        </w:div>
        <w:div w:id="630750917">
          <w:marLeft w:val="0"/>
          <w:marRight w:val="0"/>
          <w:marTop w:val="0"/>
          <w:marBottom w:val="0"/>
          <w:divBdr>
            <w:top w:val="none" w:sz="0" w:space="0" w:color="auto"/>
            <w:left w:val="none" w:sz="0" w:space="0" w:color="auto"/>
            <w:bottom w:val="none" w:sz="0" w:space="0" w:color="auto"/>
            <w:right w:val="none" w:sz="0" w:space="0" w:color="auto"/>
          </w:divBdr>
        </w:div>
        <w:div w:id="2060859666">
          <w:marLeft w:val="0"/>
          <w:marRight w:val="0"/>
          <w:marTop w:val="0"/>
          <w:marBottom w:val="0"/>
          <w:divBdr>
            <w:top w:val="none" w:sz="0" w:space="0" w:color="auto"/>
            <w:left w:val="none" w:sz="0" w:space="0" w:color="auto"/>
            <w:bottom w:val="none" w:sz="0" w:space="0" w:color="auto"/>
            <w:right w:val="none" w:sz="0" w:space="0" w:color="auto"/>
          </w:divBdr>
        </w:div>
        <w:div w:id="278149579">
          <w:marLeft w:val="0"/>
          <w:marRight w:val="0"/>
          <w:marTop w:val="0"/>
          <w:marBottom w:val="0"/>
          <w:divBdr>
            <w:top w:val="none" w:sz="0" w:space="0" w:color="auto"/>
            <w:left w:val="none" w:sz="0" w:space="0" w:color="auto"/>
            <w:bottom w:val="none" w:sz="0" w:space="0" w:color="auto"/>
            <w:right w:val="none" w:sz="0" w:space="0" w:color="auto"/>
          </w:divBdr>
        </w:div>
        <w:div w:id="900216228">
          <w:marLeft w:val="0"/>
          <w:marRight w:val="0"/>
          <w:marTop w:val="0"/>
          <w:marBottom w:val="0"/>
          <w:divBdr>
            <w:top w:val="none" w:sz="0" w:space="0" w:color="auto"/>
            <w:left w:val="none" w:sz="0" w:space="0" w:color="auto"/>
            <w:bottom w:val="none" w:sz="0" w:space="0" w:color="auto"/>
            <w:right w:val="none" w:sz="0" w:space="0" w:color="auto"/>
          </w:divBdr>
        </w:div>
        <w:div w:id="1951744717">
          <w:marLeft w:val="0"/>
          <w:marRight w:val="0"/>
          <w:marTop w:val="0"/>
          <w:marBottom w:val="0"/>
          <w:divBdr>
            <w:top w:val="none" w:sz="0" w:space="0" w:color="auto"/>
            <w:left w:val="none" w:sz="0" w:space="0" w:color="auto"/>
            <w:bottom w:val="none" w:sz="0" w:space="0" w:color="auto"/>
            <w:right w:val="none" w:sz="0" w:space="0" w:color="auto"/>
          </w:divBdr>
        </w:div>
        <w:div w:id="1510365031">
          <w:marLeft w:val="0"/>
          <w:marRight w:val="0"/>
          <w:marTop w:val="0"/>
          <w:marBottom w:val="0"/>
          <w:divBdr>
            <w:top w:val="none" w:sz="0" w:space="0" w:color="auto"/>
            <w:left w:val="none" w:sz="0" w:space="0" w:color="auto"/>
            <w:bottom w:val="none" w:sz="0" w:space="0" w:color="auto"/>
            <w:right w:val="none" w:sz="0" w:space="0" w:color="auto"/>
          </w:divBdr>
        </w:div>
        <w:div w:id="821964444">
          <w:marLeft w:val="0"/>
          <w:marRight w:val="0"/>
          <w:marTop w:val="0"/>
          <w:marBottom w:val="0"/>
          <w:divBdr>
            <w:top w:val="none" w:sz="0" w:space="0" w:color="auto"/>
            <w:left w:val="none" w:sz="0" w:space="0" w:color="auto"/>
            <w:bottom w:val="none" w:sz="0" w:space="0" w:color="auto"/>
            <w:right w:val="none" w:sz="0" w:space="0" w:color="auto"/>
          </w:divBdr>
        </w:div>
        <w:div w:id="1033070312">
          <w:marLeft w:val="0"/>
          <w:marRight w:val="0"/>
          <w:marTop w:val="0"/>
          <w:marBottom w:val="0"/>
          <w:divBdr>
            <w:top w:val="none" w:sz="0" w:space="0" w:color="auto"/>
            <w:left w:val="none" w:sz="0" w:space="0" w:color="auto"/>
            <w:bottom w:val="none" w:sz="0" w:space="0" w:color="auto"/>
            <w:right w:val="none" w:sz="0" w:space="0" w:color="auto"/>
          </w:divBdr>
        </w:div>
        <w:div w:id="142357443">
          <w:marLeft w:val="0"/>
          <w:marRight w:val="0"/>
          <w:marTop w:val="0"/>
          <w:marBottom w:val="0"/>
          <w:divBdr>
            <w:top w:val="none" w:sz="0" w:space="0" w:color="auto"/>
            <w:left w:val="none" w:sz="0" w:space="0" w:color="auto"/>
            <w:bottom w:val="none" w:sz="0" w:space="0" w:color="auto"/>
            <w:right w:val="none" w:sz="0" w:space="0" w:color="auto"/>
          </w:divBdr>
        </w:div>
        <w:div w:id="1347751145">
          <w:marLeft w:val="0"/>
          <w:marRight w:val="0"/>
          <w:marTop w:val="0"/>
          <w:marBottom w:val="0"/>
          <w:divBdr>
            <w:top w:val="none" w:sz="0" w:space="0" w:color="auto"/>
            <w:left w:val="none" w:sz="0" w:space="0" w:color="auto"/>
            <w:bottom w:val="none" w:sz="0" w:space="0" w:color="auto"/>
            <w:right w:val="none" w:sz="0" w:space="0" w:color="auto"/>
          </w:divBdr>
        </w:div>
        <w:div w:id="1519615266">
          <w:marLeft w:val="0"/>
          <w:marRight w:val="0"/>
          <w:marTop w:val="0"/>
          <w:marBottom w:val="0"/>
          <w:divBdr>
            <w:top w:val="none" w:sz="0" w:space="0" w:color="auto"/>
            <w:left w:val="none" w:sz="0" w:space="0" w:color="auto"/>
            <w:bottom w:val="none" w:sz="0" w:space="0" w:color="auto"/>
            <w:right w:val="none" w:sz="0" w:space="0" w:color="auto"/>
          </w:divBdr>
        </w:div>
      </w:divsChild>
    </w:div>
    <w:div w:id="1298997319">
      <w:bodyDiv w:val="1"/>
      <w:marLeft w:val="0"/>
      <w:marRight w:val="0"/>
      <w:marTop w:val="0"/>
      <w:marBottom w:val="0"/>
      <w:divBdr>
        <w:top w:val="none" w:sz="0" w:space="0" w:color="auto"/>
        <w:left w:val="none" w:sz="0" w:space="0" w:color="auto"/>
        <w:bottom w:val="none" w:sz="0" w:space="0" w:color="auto"/>
        <w:right w:val="none" w:sz="0" w:space="0" w:color="auto"/>
      </w:divBdr>
      <w:divsChild>
        <w:div w:id="3403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4604981">
      <w:bodyDiv w:val="1"/>
      <w:marLeft w:val="0"/>
      <w:marRight w:val="0"/>
      <w:marTop w:val="0"/>
      <w:marBottom w:val="0"/>
      <w:divBdr>
        <w:top w:val="none" w:sz="0" w:space="0" w:color="auto"/>
        <w:left w:val="none" w:sz="0" w:space="0" w:color="auto"/>
        <w:bottom w:val="none" w:sz="0" w:space="0" w:color="auto"/>
        <w:right w:val="none" w:sz="0" w:space="0" w:color="auto"/>
      </w:divBdr>
    </w:div>
    <w:div w:id="1783185917">
      <w:bodyDiv w:val="1"/>
      <w:marLeft w:val="0"/>
      <w:marRight w:val="0"/>
      <w:marTop w:val="0"/>
      <w:marBottom w:val="0"/>
      <w:divBdr>
        <w:top w:val="none" w:sz="0" w:space="0" w:color="auto"/>
        <w:left w:val="none" w:sz="0" w:space="0" w:color="auto"/>
        <w:bottom w:val="none" w:sz="0" w:space="0" w:color="auto"/>
        <w:right w:val="none" w:sz="0" w:space="0" w:color="auto"/>
      </w:divBdr>
    </w:div>
    <w:div w:id="188698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dc:creator>
  <cp:lastModifiedBy>ILOTA Office</cp:lastModifiedBy>
  <cp:revision>2</cp:revision>
  <dcterms:created xsi:type="dcterms:W3CDTF">2020-09-28T22:02:00Z</dcterms:created>
  <dcterms:modified xsi:type="dcterms:W3CDTF">2020-09-28T22:02:00Z</dcterms:modified>
</cp:coreProperties>
</file>